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3 А</w:t>
      </w:r>
      <w:r w:rsidRPr="00A46C0A">
        <w:rPr>
          <w:rFonts w:ascii="Times New Roman" w:hAnsi="Times New Roman" w:cs="Times New Roman"/>
          <w:i/>
          <w:sz w:val="24"/>
          <w:szCs w:val="24"/>
          <w:lang w:val="kk-KZ"/>
        </w:rPr>
        <w:t>уданды графикалық тәсілмен анықтау</w:t>
      </w:r>
    </w:p>
    <w:p w:rsidR="00A46C0A" w:rsidRPr="00A46C0A" w:rsidRDefault="00A46C0A" w:rsidP="00A46C0A">
      <w:pPr>
        <w:spacing w:after="0" w:line="240" w:lineRule="auto"/>
        <w:ind w:firstLine="709"/>
        <w:rPr>
          <w:rFonts w:ascii="Times New Roman" w:hAnsi="Times New Roman" w:cs="Times New Roman"/>
          <w:sz w:val="24"/>
          <w:szCs w:val="24"/>
          <w:lang w:val="kk-KZ"/>
        </w:rPr>
      </w:pPr>
    </w:p>
    <w:p w:rsidR="00A46C0A" w:rsidRPr="00A46C0A" w:rsidRDefault="00A46C0A" w:rsidP="00A46C0A">
      <w:pPr>
        <w:spacing w:after="0" w:line="240" w:lineRule="auto"/>
        <w:ind w:firstLine="709"/>
        <w:rPr>
          <w:rFonts w:ascii="Times New Roman" w:hAnsi="Times New Roman" w:cs="Times New Roman"/>
          <w:sz w:val="24"/>
          <w:szCs w:val="24"/>
          <w:lang w:val="kk-KZ"/>
        </w:rPr>
      </w:pP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Графикалық тәсілде ауданды пландағы сызықтарды өлшеу арқылы есептеп шығарады. Графикалық тәсілде планда кескінделген учаскені қарапайым фигураларға бөліп (үшбұрыш, трапеция, төртбұрыш), олардың аудандарын геометрияның заңдары арқылы есептеп шығарады. Фигуралардың биіктіктері мен табандары план мен картада да өлшенеді. Тексеру жүргізу үшін әртүрлі биіктіктер мен табандар бойынша әрбір фигураның ауданы екі рет анықталады. Фигураның ауданын анықтау үшін 3.1 формуласын пайдаланылады:</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09" type="#_x0000_t75" style="position:absolute;left:0;text-align:left;margin-left:207pt;margin-top:10pt;width:64pt;height:30.75pt;z-index:251660288">
            <v:imagedata r:id="rId4" o:title=""/>
            <w10:wrap type="square" side="right"/>
          </v:shape>
          <o:OLEObject Type="Embed" ProgID="Equation.3" ShapeID="_x0000_s1209" DrawAspect="Content" ObjectID="_1637062334" r:id="rId5"/>
        </w:pict>
      </w:r>
    </w:p>
    <w:p w:rsidR="00A46C0A" w:rsidRPr="00A46C0A" w:rsidRDefault="00A46C0A" w:rsidP="00A46C0A">
      <w:pPr>
        <w:spacing w:after="0" w:line="240" w:lineRule="auto"/>
        <w:ind w:firstLine="709"/>
        <w:jc w:val="right"/>
        <w:rPr>
          <w:rFonts w:ascii="Times New Roman" w:hAnsi="Times New Roman" w:cs="Times New Roman"/>
          <w:sz w:val="24"/>
          <w:szCs w:val="24"/>
          <w:lang w:val="kk-KZ"/>
        </w:rPr>
      </w:pPr>
      <w:r w:rsidRPr="00A46C0A">
        <w:rPr>
          <w:rFonts w:ascii="Times New Roman" w:hAnsi="Times New Roman" w:cs="Times New Roman"/>
          <w:sz w:val="24"/>
          <w:szCs w:val="24"/>
          <w:lang w:val="kk-KZ"/>
        </w:rPr>
        <w:t xml:space="preserve"> (3.1)</w:t>
      </w:r>
    </w:p>
    <w:p w:rsidR="00A46C0A" w:rsidRPr="00A46C0A" w:rsidRDefault="00A46C0A" w:rsidP="00A46C0A">
      <w:pPr>
        <w:spacing w:after="0" w:line="240" w:lineRule="auto"/>
        <w:ind w:firstLine="709"/>
        <w:rPr>
          <w:rFonts w:ascii="Times New Roman" w:hAnsi="Times New Roman" w:cs="Times New Roman"/>
          <w:sz w:val="24"/>
          <w:szCs w:val="24"/>
          <w:lang w:val="kk-KZ"/>
        </w:rPr>
      </w:pP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мұндағы: Р- фигураның ауданы, м</w:t>
      </w:r>
      <w:r w:rsidRPr="00A46C0A">
        <w:rPr>
          <w:rFonts w:ascii="Times New Roman" w:hAnsi="Times New Roman" w:cs="Times New Roman"/>
          <w:sz w:val="24"/>
          <w:szCs w:val="24"/>
          <w:vertAlign w:val="superscript"/>
          <w:lang w:val="kk-KZ"/>
        </w:rPr>
        <w:t>2</w:t>
      </w:r>
      <w:r w:rsidRPr="00A46C0A">
        <w:rPr>
          <w:rFonts w:ascii="Times New Roman" w:hAnsi="Times New Roman" w:cs="Times New Roman"/>
          <w:sz w:val="24"/>
          <w:szCs w:val="24"/>
          <w:lang w:val="kk-KZ"/>
        </w:rPr>
        <w:t>;</w:t>
      </w:r>
    </w:p>
    <w:p w:rsidR="00A46C0A" w:rsidRPr="00A46C0A" w:rsidRDefault="00A46C0A" w:rsidP="00A46C0A">
      <w:pPr>
        <w:tabs>
          <w:tab w:val="left" w:pos="1800"/>
        </w:tabs>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i/>
          <w:sz w:val="24"/>
          <w:szCs w:val="24"/>
          <w:lang w:val="kk-KZ"/>
        </w:rPr>
        <w:t xml:space="preserve">а- </w:t>
      </w:r>
      <w:r w:rsidRPr="00A46C0A">
        <w:rPr>
          <w:rFonts w:ascii="Times New Roman" w:hAnsi="Times New Roman" w:cs="Times New Roman"/>
          <w:sz w:val="24"/>
          <w:szCs w:val="24"/>
          <w:lang w:val="kk-KZ"/>
        </w:rPr>
        <w:t>фигураның табаны, м;</w:t>
      </w:r>
    </w:p>
    <w:p w:rsidR="00A46C0A" w:rsidRPr="00A46C0A" w:rsidRDefault="00A46C0A" w:rsidP="00A46C0A">
      <w:pPr>
        <w:tabs>
          <w:tab w:val="left" w:pos="1800"/>
        </w:tabs>
        <w:spacing w:after="0" w:line="240" w:lineRule="auto"/>
        <w:ind w:firstLine="709"/>
        <w:rPr>
          <w:rFonts w:ascii="Times New Roman" w:hAnsi="Times New Roman" w:cs="Times New Roman"/>
          <w:i/>
          <w:sz w:val="24"/>
          <w:szCs w:val="24"/>
          <w:lang w:val="kk-KZ"/>
        </w:rPr>
      </w:pPr>
      <w:r w:rsidRPr="00A46C0A">
        <w:rPr>
          <w:rFonts w:ascii="Times New Roman" w:hAnsi="Times New Roman" w:cs="Times New Roman"/>
          <w:i/>
          <w:sz w:val="24"/>
          <w:szCs w:val="24"/>
          <w:lang w:val="kk-KZ"/>
        </w:rPr>
        <w:t>h-</w:t>
      </w:r>
      <w:r w:rsidRPr="00A46C0A">
        <w:rPr>
          <w:rFonts w:ascii="Times New Roman" w:hAnsi="Times New Roman" w:cs="Times New Roman"/>
          <w:sz w:val="24"/>
          <w:szCs w:val="24"/>
          <w:lang w:val="kk-KZ"/>
        </w:rPr>
        <w:t>фигураның биіктігі, м.</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Екі нәтиже бойынша жіберілетін қателік келесі 3.2 формуламен анықталады:</w:t>
      </w:r>
    </w:p>
    <w:p w:rsidR="00A46C0A" w:rsidRPr="00A46C0A" w:rsidRDefault="00A46C0A" w:rsidP="00A46C0A">
      <w:pPr>
        <w:spacing w:after="0" w:line="240" w:lineRule="auto"/>
        <w:ind w:firstLine="709"/>
        <w:jc w:val="center"/>
        <w:rPr>
          <w:rFonts w:ascii="Times New Roman" w:hAnsi="Times New Roman" w:cs="Times New Roman"/>
          <w:sz w:val="24"/>
          <w:szCs w:val="24"/>
          <w:lang w:val="kk-KZ"/>
        </w:rPr>
      </w:pPr>
      <w:r w:rsidRPr="00A46C0A">
        <w:rPr>
          <w:rFonts w:ascii="Times New Roman" w:hAnsi="Times New Roman" w:cs="Times New Roman"/>
          <w:sz w:val="24"/>
          <w:szCs w:val="24"/>
          <w:lang w:val="kk-KZ"/>
        </w:rPr>
        <w:t xml:space="preserve">                                  </w:t>
      </w:r>
      <w:r w:rsidRPr="00A46C0A">
        <w:rPr>
          <w:rFonts w:ascii="Times New Roman" w:hAnsi="Times New Roman" w:cs="Times New Roman"/>
          <w:position w:val="-12"/>
          <w:sz w:val="24"/>
          <w:szCs w:val="24"/>
          <w:lang w:val="kk-KZ"/>
        </w:rPr>
        <w:object w:dxaOrig="3000" w:dyaOrig="400">
          <v:shape id="_x0000_i1037" type="#_x0000_t75" style="width:150.25pt;height:20.05pt" o:ole="">
            <v:imagedata r:id="rId6" o:title=""/>
          </v:shape>
          <o:OLEObject Type="Embed" ProgID="Equation.3" ShapeID="_x0000_i1037" DrawAspect="Content" ObjectID="_1637062313" r:id="rId7"/>
        </w:object>
      </w:r>
      <w:r w:rsidRPr="00A46C0A">
        <w:rPr>
          <w:rFonts w:ascii="Times New Roman" w:hAnsi="Times New Roman" w:cs="Times New Roman"/>
          <w:sz w:val="24"/>
          <w:szCs w:val="24"/>
          <w:lang w:val="kk-KZ"/>
        </w:rPr>
        <w:t xml:space="preserve">                                     (3.2)</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 xml:space="preserve">    </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 xml:space="preserve">мұндағы: </w:t>
      </w:r>
      <w:r w:rsidRPr="00A46C0A">
        <w:rPr>
          <w:rFonts w:ascii="Times New Roman" w:hAnsi="Times New Roman" w:cs="Times New Roman"/>
          <w:i/>
          <w:sz w:val="24"/>
          <w:szCs w:val="24"/>
          <w:lang w:val="kk-KZ"/>
        </w:rPr>
        <w:t>М</w:t>
      </w:r>
      <w:r w:rsidRPr="00A46C0A">
        <w:rPr>
          <w:rFonts w:ascii="Times New Roman" w:hAnsi="Times New Roman" w:cs="Times New Roman"/>
          <w:sz w:val="24"/>
          <w:szCs w:val="24"/>
          <w:lang w:val="kk-KZ"/>
        </w:rPr>
        <w:t>- сандық масштаб;</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i/>
          <w:sz w:val="24"/>
          <w:szCs w:val="24"/>
          <w:lang w:val="kk-KZ"/>
        </w:rPr>
        <w:t>Р</w:t>
      </w:r>
      <w:r w:rsidRPr="00A46C0A">
        <w:rPr>
          <w:rFonts w:ascii="Times New Roman" w:hAnsi="Times New Roman" w:cs="Times New Roman"/>
          <w:sz w:val="24"/>
          <w:szCs w:val="24"/>
          <w:lang w:val="kk-KZ"/>
        </w:rPr>
        <w:t>- жартылай аудан, м</w:t>
      </w:r>
      <w:r w:rsidRPr="00A46C0A">
        <w:rPr>
          <w:rFonts w:ascii="Times New Roman" w:hAnsi="Times New Roman" w:cs="Times New Roman"/>
          <w:sz w:val="24"/>
          <w:szCs w:val="24"/>
          <w:vertAlign w:val="superscript"/>
          <w:lang w:val="kk-KZ"/>
        </w:rPr>
        <w:t>2</w:t>
      </w:r>
      <w:r w:rsidRPr="00A46C0A">
        <w:rPr>
          <w:rFonts w:ascii="Times New Roman" w:hAnsi="Times New Roman" w:cs="Times New Roman"/>
          <w:sz w:val="24"/>
          <w:szCs w:val="24"/>
          <w:lang w:val="kk-KZ"/>
        </w:rPr>
        <w:t>.</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 xml:space="preserve">Егер қателік жіберілетін болса, фигураның ауданын екі есептеудің нәтижесінің орташасы алынады. Бұл кезде арнайы ведомость толтырылады. </w:t>
      </w:r>
    </w:p>
    <w:p w:rsidR="00A46C0A" w:rsidRPr="00A46C0A" w:rsidRDefault="00A46C0A" w:rsidP="00A46C0A">
      <w:pPr>
        <w:spacing w:after="0" w:line="240" w:lineRule="auto"/>
        <w:rPr>
          <w:rFonts w:ascii="Times New Roman" w:hAnsi="Times New Roman" w:cs="Times New Roman"/>
          <w:sz w:val="24"/>
          <w:szCs w:val="24"/>
          <w:lang w:val="en-US"/>
        </w:rPr>
      </w:pPr>
    </w:p>
    <w:p w:rsidR="00A46C0A" w:rsidRPr="00A46C0A" w:rsidRDefault="00A46C0A" w:rsidP="00A46C0A">
      <w:pPr>
        <w:spacing w:after="0" w:line="240" w:lineRule="auto"/>
        <w:jc w:val="center"/>
        <w:rPr>
          <w:rFonts w:ascii="Times New Roman" w:hAnsi="Times New Roman" w:cs="Times New Roman"/>
          <w:sz w:val="24"/>
          <w:szCs w:val="24"/>
          <w:lang w:val="kk-KZ"/>
        </w:rPr>
      </w:pPr>
      <w:r w:rsidRPr="00A46C0A">
        <w:rPr>
          <w:rFonts w:ascii="Times New Roman" w:hAnsi="Times New Roman" w:cs="Times New Roman"/>
          <w:noProof/>
          <w:sz w:val="24"/>
          <w:szCs w:val="24"/>
        </w:rPr>
      </w:r>
      <w:r w:rsidRPr="00A46C0A">
        <w:rPr>
          <w:rFonts w:ascii="Times New Roman" w:hAnsi="Times New Roman" w:cs="Times New Roman"/>
          <w:sz w:val="24"/>
          <w:szCs w:val="24"/>
          <w:lang w:val="en-US"/>
        </w:rPr>
        <w:pict>
          <v:group id="_x0000_s1107" style="width:318.45pt;height:235.6pt;mso-position-horizontal-relative:char;mso-position-vertical-relative:line" coordorigin="2805,10001" coordsize="7150,5526">
            <v:group id="_x0000_s1108" style="position:absolute;left:3143;top:10299;width:6499;height:4896" coordorigin="3143,11587" coordsize="6499,4896">
              <v:shapetype id="_x0000_t32" coordsize="21600,21600" o:spt="32" o:oned="t" path="m,l21600,21600e" filled="f">
                <v:path arrowok="t" fillok="f" o:connecttype="none"/>
                <o:lock v:ext="edit" shapetype="t"/>
              </v:shapetype>
              <v:shape id="_x0000_s1109" type="#_x0000_t32" style="position:absolute;left:3594;top:11587;width:0;height:4896;flip:y" o:connectortype="straight" strokeweight="1pt">
                <v:stroke endarrow="block"/>
              </v:shape>
              <v:shape id="_x0000_s1110" type="#_x0000_t32" style="position:absolute;left:3143;top:15982;width:6499;height:0" o:connectortype="straight" strokeweight="1pt">
                <v:stroke endarrow="block"/>
              </v:shape>
              <v:shape id="_x0000_s1111" type="#_x0000_t32" style="position:absolute;left:3456;top:15356;width:138;height:0;flip:x" o:connectortype="straight" strokeweight="1pt"/>
              <v:shape id="_x0000_s1112" type="#_x0000_t32" style="position:absolute;left:3456;top:14706;width:138;height:0;flip:x" o:connectortype="straight" strokeweight="1pt"/>
              <v:shape id="_x0000_s1113" type="#_x0000_t32" style="position:absolute;left:3441;top:14042;width:138;height:0;flip:x" o:connectortype="straight" strokeweight="1pt"/>
              <v:shape id="_x0000_s1114" type="#_x0000_t32" style="position:absolute;left:3456;top:13386;width:138;height:0;flip:x" o:connectortype="straight" strokeweight="1pt"/>
              <v:shape id="_x0000_s1115" type="#_x0000_t32" style="position:absolute;left:3441;top:12739;width:138;height:0;flip:x" o:connectortype="straight" strokeweight="1pt"/>
              <v:shape id="_x0000_s1116" type="#_x0000_t32" style="position:absolute;left:3439;top:12089;width:138;height:0;flip:x" o:connectortype="straight" strokeweight="1pt"/>
              <v:shape id="_x0000_s1117" type="#_x0000_t32" style="position:absolute;left:4358;top:15979;width:0;height:137" o:connectortype="straight" strokeweight="1pt"/>
              <v:shape id="_x0000_s1118" type="#_x0000_t32" style="position:absolute;left:5084;top:15982;width:0;height:137" o:connectortype="straight" strokeweight="1pt"/>
              <v:shape id="_x0000_s1119" type="#_x0000_t32" style="position:absolute;left:5811;top:15998;width:0;height:137" o:connectortype="straight" strokeweight="1pt"/>
              <v:shape id="_x0000_s1120" type="#_x0000_t32" style="position:absolute;left:6562;top:15972;width:0;height:137" o:connectortype="straight" strokeweight="1pt"/>
              <v:shape id="_x0000_s1121" type="#_x0000_t32" style="position:absolute;left:7275;top:15998;width:0;height:137" o:connectortype="straight" strokeweight="1pt"/>
              <v:shape id="_x0000_s1122" type="#_x0000_t32" style="position:absolute;left:8015;top:15998;width:0;height:137" o:connectortype="straight" strokeweight="1pt"/>
              <v:shape id="_x0000_s1123" type="#_x0000_t32" style="position:absolute;left:8754;top:15985;width:0;height:137" o:connectortype="straight" strokeweight="1pt"/>
            </v:group>
            <v:shapetype id="_x0000_t202" coordsize="21600,21600" o:spt="202" path="m,l,21600r21600,l21600,xe">
              <v:stroke joinstyle="miter"/>
              <v:path gradientshapeok="t" o:connecttype="rect"/>
            </v:shapetype>
            <v:shape id="_x0000_s1124" type="#_x0000_t202" style="position:absolute;left:3439;top:15239;width:338;height:288" filled="f" stroked="f">
              <v:textbox style="mso-next-textbox:#_x0000_s1124" inset="0,0,0,0">
                <w:txbxContent>
                  <w:p w:rsidR="00A46C0A" w:rsidRPr="003E0ED6" w:rsidRDefault="00A46C0A" w:rsidP="00A46C0A">
                    <w:pPr>
                      <w:rPr>
                        <w:lang w:val="en-US"/>
                      </w:rPr>
                    </w:pPr>
                    <w:r>
                      <w:rPr>
                        <w:lang w:val="en-US"/>
                      </w:rPr>
                      <w:t>15</w:t>
                    </w:r>
                  </w:p>
                </w:txbxContent>
              </v:textbox>
            </v:shape>
            <v:shape id="_x0000_s1125" type="#_x0000_t202" style="position:absolute;left:4169;top:14886;width:488;height:288" filled="f" stroked="f">
              <v:textbox style="mso-next-textbox:#_x0000_s1125" inset="0,0,0,0">
                <w:txbxContent>
                  <w:p w:rsidR="00A46C0A" w:rsidRPr="003E0ED6" w:rsidRDefault="00A46C0A" w:rsidP="00A46C0A">
                    <w:pPr>
                      <w:rPr>
                        <w:lang w:val="en-US"/>
                      </w:rPr>
                    </w:pPr>
                    <w:r>
                      <w:rPr>
                        <w:lang w:val="en-US"/>
                      </w:rPr>
                      <w:t>265</w:t>
                    </w:r>
                  </w:p>
                </w:txbxContent>
              </v:textbox>
            </v:shape>
            <v:shape id="_x0000_s1126" type="#_x0000_t202" style="position:absolute;left:4890;top:14886;width:488;height:288" filled="f" stroked="f">
              <v:textbox style="mso-next-textbox:#_x0000_s1126" inset="0,0,0,0">
                <w:txbxContent>
                  <w:p w:rsidR="00A46C0A" w:rsidRPr="003E0ED6" w:rsidRDefault="00A46C0A" w:rsidP="00A46C0A">
                    <w:pPr>
                      <w:rPr>
                        <w:lang w:val="en-US"/>
                      </w:rPr>
                    </w:pPr>
                    <w:r>
                      <w:rPr>
                        <w:lang w:val="en-US"/>
                      </w:rPr>
                      <w:t>515</w:t>
                    </w:r>
                  </w:p>
                </w:txbxContent>
              </v:textbox>
            </v:shape>
            <v:shape id="_x0000_s1127" type="#_x0000_t202" style="position:absolute;left:5640;top:14886;width:488;height:288" filled="f" stroked="f">
              <v:textbox style="mso-next-textbox:#_x0000_s1127" inset="0,0,0,0">
                <w:txbxContent>
                  <w:p w:rsidR="00A46C0A" w:rsidRPr="003E0ED6" w:rsidRDefault="00A46C0A" w:rsidP="00A46C0A">
                    <w:pPr>
                      <w:rPr>
                        <w:lang w:val="en-US"/>
                      </w:rPr>
                    </w:pPr>
                    <w:r>
                      <w:rPr>
                        <w:lang w:val="en-US"/>
                      </w:rPr>
                      <w:t>765</w:t>
                    </w:r>
                  </w:p>
                </w:txbxContent>
              </v:textbox>
            </v:shape>
            <v:shape id="_x0000_s1128" type="#_x0000_t202" style="position:absolute;left:6325;top:14886;width:595;height:288" filled="f" stroked="f">
              <v:textbox style="mso-next-textbox:#_x0000_s1128" inset="0,0,0,0">
                <w:txbxContent>
                  <w:p w:rsidR="00A46C0A" w:rsidRPr="003E0ED6" w:rsidRDefault="00A46C0A" w:rsidP="00A46C0A">
                    <w:pPr>
                      <w:rPr>
                        <w:lang w:val="en-US"/>
                      </w:rPr>
                    </w:pPr>
                    <w:r>
                      <w:rPr>
                        <w:lang w:val="en-US"/>
                      </w:rPr>
                      <w:t>1015</w:t>
                    </w:r>
                  </w:p>
                </w:txbxContent>
              </v:textbox>
            </v:shape>
            <v:shape id="_x0000_s1129" type="#_x0000_t202" style="position:absolute;left:7050;top:14894;width:488;height:288" filled="f" stroked="f">
              <v:textbox style="mso-next-textbox:#_x0000_s1129" inset="0,0,0,0">
                <w:txbxContent>
                  <w:p w:rsidR="00A46C0A" w:rsidRPr="003E0ED6" w:rsidRDefault="00A46C0A" w:rsidP="00A46C0A">
                    <w:pPr>
                      <w:rPr>
                        <w:lang w:val="en-US"/>
                      </w:rPr>
                    </w:pPr>
                    <w:r>
                      <w:rPr>
                        <w:lang w:val="en-US"/>
                      </w:rPr>
                      <w:t>1265</w:t>
                    </w:r>
                  </w:p>
                </w:txbxContent>
              </v:textbox>
            </v:shape>
            <v:shape id="_x0000_s1130" type="#_x0000_t202" style="position:absolute;left:7786;top:14907;width:488;height:288" filled="f" stroked="f">
              <v:textbox style="mso-next-textbox:#_x0000_s1130" inset="0,0,0,0">
                <w:txbxContent>
                  <w:p w:rsidR="00A46C0A" w:rsidRPr="003E0ED6" w:rsidRDefault="00A46C0A" w:rsidP="00A46C0A">
                    <w:pPr>
                      <w:rPr>
                        <w:lang w:val="en-US"/>
                      </w:rPr>
                    </w:pPr>
                    <w:r>
                      <w:rPr>
                        <w:lang w:val="en-US"/>
                      </w:rPr>
                      <w:t>1515</w:t>
                    </w:r>
                  </w:p>
                </w:txbxContent>
              </v:textbox>
            </v:shape>
            <v:shape id="_x0000_s1131" type="#_x0000_t202" style="position:absolute;left:8515;top:14907;width:488;height:288" filled="f" stroked="f">
              <v:textbox style="mso-next-textbox:#_x0000_s1131" inset="0,0,0,0">
                <w:txbxContent>
                  <w:p w:rsidR="00A46C0A" w:rsidRPr="003E0ED6" w:rsidRDefault="00A46C0A" w:rsidP="00A46C0A">
                    <w:pPr>
                      <w:rPr>
                        <w:lang w:val="en-US"/>
                      </w:rPr>
                    </w:pPr>
                    <w:r>
                      <w:rPr>
                        <w:lang w:val="en-US"/>
                      </w:rPr>
                      <w:t>1765</w:t>
                    </w:r>
                  </w:p>
                </w:txbxContent>
              </v:textbox>
            </v:shape>
            <v:shape id="_x0000_s1132" type="#_x0000_t202" style="position:absolute;left:9655;top:14585;width:300;height:288" filled="f" stroked="f">
              <v:textbox style="mso-next-textbox:#_x0000_s1132" inset="0,0,0,0">
                <w:txbxContent>
                  <w:p w:rsidR="00A46C0A" w:rsidRPr="003E0ED6" w:rsidRDefault="00A46C0A" w:rsidP="00A46C0A">
                    <w:pPr>
                      <w:rPr>
                        <w:lang w:val="en-US"/>
                      </w:rPr>
                    </w:pPr>
                    <w:r>
                      <w:rPr>
                        <w:lang w:val="en-US"/>
                      </w:rPr>
                      <w:t xml:space="preserve"> </w:t>
                    </w:r>
                    <w:proofErr w:type="gramStart"/>
                    <w:r>
                      <w:rPr>
                        <w:lang w:val="en-US"/>
                      </w:rPr>
                      <w:t>y</w:t>
                    </w:r>
                    <w:proofErr w:type="gramEnd"/>
                  </w:p>
                </w:txbxContent>
              </v:textbox>
            </v:shape>
            <v:shape id="_x0000_s1133" type="#_x0000_t202" style="position:absolute;left:2805;top:14546;width:338;height:288" filled="f" stroked="f">
              <v:textbox style="mso-next-textbox:#_x0000_s1133" inset="0,0,0,0">
                <w:txbxContent>
                  <w:p w:rsidR="00A46C0A" w:rsidRPr="003E0ED6" w:rsidRDefault="00A46C0A" w:rsidP="00A46C0A">
                    <w:pPr>
                      <w:rPr>
                        <w:lang w:val="en-US"/>
                      </w:rPr>
                    </w:pPr>
                    <w:r>
                      <w:rPr>
                        <w:lang w:val="en-US"/>
                      </w:rPr>
                      <w:t>30</w:t>
                    </w:r>
                  </w:p>
                </w:txbxContent>
              </v:textbox>
            </v:shape>
            <v:shape id="_x0000_s1134" type="#_x0000_t202" style="position:absolute;left:2951;top:13909;width:488;height:288" filled="f" stroked="f">
              <v:textbox style="mso-next-textbox:#_x0000_s1134" inset="0,0,0,0">
                <w:txbxContent>
                  <w:p w:rsidR="00A46C0A" w:rsidRPr="003E0ED6" w:rsidRDefault="00A46C0A" w:rsidP="00A46C0A">
                    <w:pPr>
                      <w:rPr>
                        <w:lang w:val="en-US"/>
                      </w:rPr>
                    </w:pPr>
                    <w:r>
                      <w:rPr>
                        <w:lang w:val="en-US"/>
                      </w:rPr>
                      <w:t>280</w:t>
                    </w:r>
                  </w:p>
                </w:txbxContent>
              </v:textbox>
            </v:shape>
            <v:shape id="_x0000_s1135" type="#_x0000_t202" style="position:absolute;left:2951;top:13235;width:488;height:288" filled="f" stroked="f">
              <v:textbox style="mso-next-textbox:#_x0000_s1135" inset="0,0,0,0">
                <w:txbxContent>
                  <w:p w:rsidR="00A46C0A" w:rsidRPr="003E0ED6" w:rsidRDefault="00A46C0A" w:rsidP="00A46C0A">
                    <w:pPr>
                      <w:rPr>
                        <w:lang w:val="en-US"/>
                      </w:rPr>
                    </w:pPr>
                    <w:r>
                      <w:rPr>
                        <w:lang w:val="en-US"/>
                      </w:rPr>
                      <w:t>530</w:t>
                    </w:r>
                  </w:p>
                </w:txbxContent>
              </v:textbox>
            </v:shape>
            <v:shape id="_x0000_s1136" type="#_x0000_t202" style="position:absolute;left:2968;top:12572;width:488;height:288" filled="f" stroked="f">
              <v:textbox style="mso-next-textbox:#_x0000_s1136" inset="0,0,0,0">
                <w:txbxContent>
                  <w:p w:rsidR="00A46C0A" w:rsidRPr="003E0ED6" w:rsidRDefault="00A46C0A" w:rsidP="00A46C0A">
                    <w:pPr>
                      <w:rPr>
                        <w:lang w:val="en-US"/>
                      </w:rPr>
                    </w:pPr>
                    <w:r>
                      <w:rPr>
                        <w:lang w:val="en-US"/>
                      </w:rPr>
                      <w:t>780</w:t>
                    </w:r>
                  </w:p>
                </w:txbxContent>
              </v:textbox>
            </v:shape>
            <v:shape id="_x0000_s1137" type="#_x0000_t202" style="position:absolute;left:2884;top:11908;width:572;height:288" filled="f" stroked="f">
              <v:textbox style="mso-next-textbox:#_x0000_s1137" inset="0,0,0,0">
                <w:txbxContent>
                  <w:p w:rsidR="00A46C0A" w:rsidRPr="003E0ED6" w:rsidRDefault="00A46C0A" w:rsidP="00A46C0A">
                    <w:pPr>
                      <w:rPr>
                        <w:lang w:val="en-US"/>
                      </w:rPr>
                    </w:pPr>
                    <w:r>
                      <w:rPr>
                        <w:lang w:val="en-US"/>
                      </w:rPr>
                      <w:t>1030</w:t>
                    </w:r>
                  </w:p>
                </w:txbxContent>
              </v:textbox>
            </v:shape>
            <v:shape id="_x0000_s1138" type="#_x0000_t202" style="position:absolute;left:2867;top:11269;width:572;height:288" filled="f" stroked="f">
              <v:textbox style="mso-next-textbox:#_x0000_s1138" inset="0,0,0,0">
                <w:txbxContent>
                  <w:p w:rsidR="00A46C0A" w:rsidRPr="003E0ED6" w:rsidRDefault="00A46C0A" w:rsidP="00A46C0A">
                    <w:pPr>
                      <w:rPr>
                        <w:lang w:val="en-US"/>
                      </w:rPr>
                    </w:pPr>
                    <w:r>
                      <w:rPr>
                        <w:lang w:val="en-US"/>
                      </w:rPr>
                      <w:t>1280</w:t>
                    </w:r>
                  </w:p>
                </w:txbxContent>
              </v:textbox>
            </v:shape>
            <v:shape id="_x0000_s1139" type="#_x0000_t202" style="position:absolute;left:2867;top:10632;width:572;height:288" filled="f" stroked="f">
              <v:textbox style="mso-next-textbox:#_x0000_s1139" inset="0,0,0,0">
                <w:txbxContent>
                  <w:p w:rsidR="00A46C0A" w:rsidRPr="003E0ED6" w:rsidRDefault="00A46C0A" w:rsidP="00A46C0A">
                    <w:pPr>
                      <w:rPr>
                        <w:lang w:val="en-US"/>
                      </w:rPr>
                    </w:pPr>
                    <w:r>
                      <w:rPr>
                        <w:lang w:val="en-US"/>
                      </w:rPr>
                      <w:t>1530</w:t>
                    </w:r>
                  </w:p>
                </w:txbxContent>
              </v:textbox>
            </v:shape>
            <v:group id="_x0000_s1140" style="position:absolute;left:4360;top:12217;width:2880;height:1966" coordorigin="4483,3393" coordsize="2880,1966">
              <v:shape id="_x0000_s1141" type="#_x0000_t32" style="position:absolute;left:5885;top:3393;width:313;height:1966" o:connectortype="straight" strokeweight="1pt"/>
              <v:shape id="_x0000_s1142" type="#_x0000_t32" style="position:absolute;left:4483;top:3393;width:1402;height:1190;flip:x" o:connectortype="straight" strokeweight="1pt"/>
              <v:shape id="_x0000_s1143" type="#_x0000_t32" style="position:absolute;left:4483;top:4583;width:1715;height:776" o:connectortype="straight"/>
              <v:shape id="_x0000_s1144" type="#_x0000_t32" style="position:absolute;left:5885;top:3393;width:1478;height:677" o:connectortype="straight" strokeweight="1pt"/>
              <v:shape id="_x0000_s1145" type="#_x0000_t32" style="position:absolute;left:6198;top:4070;width:1165;height:1289;flip:x" o:connectortype="straight" strokeweight="1pt"/>
              <v:shape id="_x0000_s1146" type="#_x0000_t32" style="position:absolute;left:5197;top:3393;width:688;height:1528;flip:x" o:connectortype="straight"/>
              <v:shape id="_x0000_s1147" type="#_x0000_t32" style="position:absolute;left:4483;top:4395;width:1590;height:188;flip:y" o:connectortype="straight"/>
              <v:shape id="_x0000_s1148" type="#_x0000_t32" style="position:absolute;left:5885;top:3393;width:1065;height:1127" o:connectortype="straight"/>
              <v:shape id="_x0000_s1149" type="#_x0000_t32" style="position:absolute;left:6198;top:3819;width:651;height:1540;flip:y" o:connectortype="straight"/>
            </v:group>
            <v:shape id="_x0000_s1150" type="#_x0000_t202" style="position:absolute;left:4150;top:13245;width:208;height:288" filled="f" stroked="f">
              <v:textbox style="mso-next-textbox:#_x0000_s1150" inset="0,0,0,0">
                <w:txbxContent>
                  <w:p w:rsidR="00A46C0A" w:rsidRPr="003E0ED6" w:rsidRDefault="00A46C0A" w:rsidP="00A46C0A">
                    <w:pPr>
                      <w:jc w:val="center"/>
                      <w:rPr>
                        <w:lang w:val="en-US"/>
                      </w:rPr>
                    </w:pPr>
                    <w:r>
                      <w:rPr>
                        <w:lang w:val="en-US"/>
                      </w:rPr>
                      <w:t>1</w:t>
                    </w:r>
                  </w:p>
                </w:txbxContent>
              </v:textbox>
            </v:shape>
            <v:shape id="_x0000_s1151" type="#_x0000_t202" style="position:absolute;left:5640;top:11929;width:208;height:288" filled="f" stroked="f">
              <v:textbox style="mso-next-textbox:#_x0000_s1151" inset="0,0,0,0">
                <w:txbxContent>
                  <w:p w:rsidR="00A46C0A" w:rsidRPr="003E0ED6" w:rsidRDefault="00A46C0A" w:rsidP="00A46C0A">
                    <w:pPr>
                      <w:jc w:val="center"/>
                      <w:rPr>
                        <w:lang w:val="en-US"/>
                      </w:rPr>
                    </w:pPr>
                    <w:r>
                      <w:rPr>
                        <w:lang w:val="en-US"/>
                      </w:rPr>
                      <w:t>2</w:t>
                    </w:r>
                  </w:p>
                </w:txbxContent>
              </v:textbox>
            </v:shape>
            <v:shape id="_x0000_s1152" type="#_x0000_t202" style="position:absolute;left:7275;top:12754;width:208;height:288" filled="f" stroked="f">
              <v:textbox style="mso-next-textbox:#_x0000_s1152" inset="0,0,0,0">
                <w:txbxContent>
                  <w:p w:rsidR="00A46C0A" w:rsidRPr="003E0ED6" w:rsidRDefault="00A46C0A" w:rsidP="00A46C0A">
                    <w:pPr>
                      <w:jc w:val="center"/>
                      <w:rPr>
                        <w:lang w:val="en-US"/>
                      </w:rPr>
                    </w:pPr>
                    <w:r>
                      <w:rPr>
                        <w:lang w:val="en-US"/>
                      </w:rPr>
                      <w:t>3</w:t>
                    </w:r>
                  </w:p>
                </w:txbxContent>
              </v:textbox>
            </v:shape>
            <v:shape id="_x0000_s1153" type="#_x0000_t202" style="position:absolute;left:5980;top:14193;width:208;height:288" filled="f" stroked="f">
              <v:textbox style="mso-next-textbox:#_x0000_s1153" inset="0,0,0,0">
                <w:txbxContent>
                  <w:p w:rsidR="00A46C0A" w:rsidRPr="003E0ED6" w:rsidRDefault="00A46C0A" w:rsidP="00A46C0A">
                    <w:pPr>
                      <w:jc w:val="center"/>
                      <w:rPr>
                        <w:lang w:val="en-US"/>
                      </w:rPr>
                    </w:pPr>
                    <w:r>
                      <w:rPr>
                        <w:lang w:val="en-US"/>
                      </w:rPr>
                      <w:t>4</w:t>
                    </w:r>
                  </w:p>
                </w:txbxContent>
              </v:textbox>
            </v:shape>
            <v:shape id="_x0000_s1154" type="#_x0000_t202" style="position:absolute;left:3481;top:10001;width:300;height:288" filled="f" stroked="f">
              <v:textbox style="mso-next-textbox:#_x0000_s1154" inset="0,0,0,0">
                <w:txbxContent>
                  <w:p w:rsidR="00A46C0A" w:rsidRPr="003E0ED6" w:rsidRDefault="00A46C0A" w:rsidP="00A46C0A">
                    <w:pPr>
                      <w:rPr>
                        <w:lang w:val="en-US"/>
                      </w:rPr>
                    </w:pPr>
                    <w:r>
                      <w:rPr>
                        <w:lang w:val="en-US"/>
                      </w:rPr>
                      <w:t xml:space="preserve"> </w:t>
                    </w:r>
                    <w:proofErr w:type="gramStart"/>
                    <w:r>
                      <w:rPr>
                        <w:lang w:val="en-US"/>
                      </w:rPr>
                      <w:t>x</w:t>
                    </w:r>
                    <w:proofErr w:type="gramEnd"/>
                  </w:p>
                </w:txbxContent>
              </v:textbox>
            </v:shape>
            <w10:wrap type="none"/>
            <w10:anchorlock/>
          </v:group>
        </w:pict>
      </w:r>
    </w:p>
    <w:p w:rsidR="00A46C0A" w:rsidRPr="00A46C0A" w:rsidRDefault="00A46C0A" w:rsidP="00A46C0A">
      <w:pPr>
        <w:spacing w:after="0" w:line="240" w:lineRule="auto"/>
        <w:jc w:val="center"/>
        <w:rPr>
          <w:rFonts w:ascii="Times New Roman" w:hAnsi="Times New Roman" w:cs="Times New Roman"/>
          <w:sz w:val="24"/>
          <w:szCs w:val="24"/>
          <w:lang w:val="kk-KZ"/>
        </w:rPr>
      </w:pPr>
    </w:p>
    <w:p w:rsidR="00A46C0A" w:rsidRPr="00A46C0A" w:rsidRDefault="00A46C0A" w:rsidP="00A46C0A">
      <w:pPr>
        <w:spacing w:after="0" w:line="240" w:lineRule="auto"/>
        <w:jc w:val="center"/>
        <w:rPr>
          <w:rFonts w:ascii="Times New Roman" w:hAnsi="Times New Roman" w:cs="Times New Roman"/>
          <w:sz w:val="24"/>
          <w:szCs w:val="24"/>
          <w:lang w:val="kk-KZ"/>
        </w:rPr>
      </w:pPr>
    </w:p>
    <w:p w:rsidR="00A46C0A" w:rsidRPr="00A46C0A" w:rsidRDefault="00A46C0A" w:rsidP="00A46C0A">
      <w:pPr>
        <w:spacing w:after="0" w:line="240" w:lineRule="auto"/>
        <w:jc w:val="center"/>
        <w:rPr>
          <w:rFonts w:ascii="Times New Roman" w:hAnsi="Times New Roman" w:cs="Times New Roman"/>
          <w:sz w:val="24"/>
          <w:szCs w:val="24"/>
          <w:lang w:val="kk-KZ"/>
        </w:rPr>
      </w:pPr>
      <w:r w:rsidRPr="00A46C0A">
        <w:rPr>
          <w:rFonts w:ascii="Times New Roman" w:hAnsi="Times New Roman" w:cs="Times New Roman"/>
          <w:sz w:val="24"/>
          <w:szCs w:val="24"/>
          <w:lang w:val="kk-KZ"/>
        </w:rPr>
        <w:t>Сурет 3.1  Жер учаскесін графикалық анықтау әдісіндегі үшбұрыштың екі биіктігі арқылы анықтау сызбасы, масштабы 1: 25 000</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Кесте 3.1</w:t>
      </w:r>
    </w:p>
    <w:p w:rsidR="00A46C0A" w:rsidRPr="00A46C0A" w:rsidRDefault="00A46C0A" w:rsidP="00A46C0A">
      <w:pPr>
        <w:spacing w:after="0" w:line="240" w:lineRule="auto"/>
        <w:ind w:firstLine="709"/>
        <w:rPr>
          <w:rFonts w:ascii="Times New Roman" w:hAnsi="Times New Roman" w:cs="Times New Roman"/>
          <w:sz w:val="24"/>
          <w:szCs w:val="24"/>
          <w:lang w:val="kk-KZ"/>
        </w:rPr>
      </w:pPr>
      <w:r w:rsidRPr="00A46C0A">
        <w:rPr>
          <w:rFonts w:ascii="Times New Roman" w:hAnsi="Times New Roman" w:cs="Times New Roman"/>
          <w:sz w:val="24"/>
          <w:szCs w:val="24"/>
          <w:lang w:val="kk-KZ"/>
        </w:rPr>
        <w:t>Ауданды графикалық тәсілмен анықтау ведомосі</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2"/>
        <w:gridCol w:w="911"/>
        <w:gridCol w:w="727"/>
        <w:gridCol w:w="727"/>
        <w:gridCol w:w="727"/>
        <w:gridCol w:w="1460"/>
        <w:gridCol w:w="1644"/>
        <w:gridCol w:w="1277"/>
        <w:gridCol w:w="790"/>
        <w:gridCol w:w="909"/>
      </w:tblGrid>
      <w:tr w:rsidR="00A46C0A" w:rsidRPr="00A46C0A" w:rsidTr="0067086F">
        <w:trPr>
          <w:cantSplit/>
          <w:trHeight w:val="2131"/>
          <w:jc w:val="center"/>
        </w:trPr>
        <w:tc>
          <w:tcPr>
            <w:tcW w:w="346"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lastRenderedPageBreak/>
              <w:t>Фигура  №</w:t>
            </w:r>
          </w:p>
        </w:tc>
        <w:tc>
          <w:tcPr>
            <w:tcW w:w="462"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Фигура Төбелері NN</w:t>
            </w:r>
          </w:p>
        </w:tc>
        <w:tc>
          <w:tcPr>
            <w:tcW w:w="369"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Өлшемі, N</w:t>
            </w:r>
          </w:p>
        </w:tc>
        <w:tc>
          <w:tcPr>
            <w:tcW w:w="369"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Табаны, м</w:t>
            </w:r>
          </w:p>
        </w:tc>
        <w:tc>
          <w:tcPr>
            <w:tcW w:w="369"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 xml:space="preserve">Биіктік, м  </w:t>
            </w:r>
          </w:p>
        </w:tc>
        <w:tc>
          <w:tcPr>
            <w:tcW w:w="741"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Екі еселенген ауданы, га</w:t>
            </w:r>
          </w:p>
        </w:tc>
        <w:tc>
          <w:tcPr>
            <w:tcW w:w="834"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Екі еселенген ауданның орташасы, га</w:t>
            </w:r>
          </w:p>
        </w:tc>
        <w:tc>
          <w:tcPr>
            <w:tcW w:w="648"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Жіберілген</w:t>
            </w:r>
          </w:p>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қателік, га</w:t>
            </w:r>
          </w:p>
        </w:tc>
        <w:tc>
          <w:tcPr>
            <w:tcW w:w="401"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Δ- тың</w:t>
            </w:r>
          </w:p>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ауданы</w:t>
            </w:r>
          </w:p>
          <w:p w:rsidR="00A46C0A" w:rsidRPr="00A46C0A" w:rsidRDefault="00A46C0A" w:rsidP="00A46C0A">
            <w:pPr>
              <w:spacing w:after="0" w:line="240" w:lineRule="auto"/>
              <w:ind w:firstLine="709"/>
              <w:rPr>
                <w:rFonts w:ascii="Times New Roman" w:hAnsi="Times New Roman" w:cs="Times New Roman"/>
                <w:sz w:val="24"/>
                <w:szCs w:val="24"/>
                <w:lang w:val="kk-KZ"/>
              </w:rPr>
            </w:pPr>
          </w:p>
        </w:tc>
        <w:tc>
          <w:tcPr>
            <w:tcW w:w="462" w:type="pct"/>
            <w:textDirection w:val="btLr"/>
            <w:vAlign w:val="center"/>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Практикалық</w:t>
            </w:r>
          </w:p>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қателік</w:t>
            </w:r>
          </w:p>
        </w:tc>
      </w:tr>
      <w:tr w:rsidR="00A46C0A" w:rsidRPr="00A46C0A" w:rsidTr="0067086F">
        <w:trPr>
          <w:jc w:val="center"/>
        </w:trPr>
        <w:tc>
          <w:tcPr>
            <w:tcW w:w="346"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1</w:t>
            </w:r>
          </w:p>
        </w:tc>
        <w:tc>
          <w:tcPr>
            <w:tcW w:w="462"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1-2-4</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I</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750</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600</w:t>
            </w:r>
          </w:p>
        </w:tc>
        <w:tc>
          <w:tcPr>
            <w:tcW w:w="741"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45</w:t>
            </w:r>
          </w:p>
        </w:tc>
        <w:tc>
          <w:tcPr>
            <w:tcW w:w="834" w:type="pct"/>
            <w:vMerge w:val="restar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45</w:t>
            </w:r>
            <w:r w:rsidRPr="00A46C0A">
              <w:rPr>
                <w:rFonts w:ascii="Times New Roman" w:hAnsi="Times New Roman" w:cs="Times New Roman"/>
                <w:sz w:val="24"/>
                <w:szCs w:val="24"/>
                <w:lang w:val="kk-KZ"/>
              </w:rPr>
              <w:t>,</w:t>
            </w:r>
            <w:r w:rsidRPr="00A46C0A">
              <w:rPr>
                <w:rFonts w:ascii="Times New Roman" w:hAnsi="Times New Roman" w:cs="Times New Roman"/>
                <w:sz w:val="24"/>
                <w:szCs w:val="24"/>
                <w:lang w:val="en-US"/>
              </w:rPr>
              <w:t>3</w:t>
            </w:r>
          </w:p>
        </w:tc>
        <w:tc>
          <w:tcPr>
            <w:tcW w:w="648"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0,5</w:t>
            </w: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22,5</w:t>
            </w:r>
          </w:p>
        </w:tc>
        <w:tc>
          <w:tcPr>
            <w:tcW w:w="462"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-0,3</w:t>
            </w:r>
          </w:p>
        </w:tc>
      </w:tr>
      <w:tr w:rsidR="00A46C0A" w:rsidRPr="00A46C0A" w:rsidTr="0067086F">
        <w:trPr>
          <w:jc w:val="center"/>
        </w:trPr>
        <w:tc>
          <w:tcPr>
            <w:tcW w:w="346" w:type="pct"/>
            <w:vMerge/>
          </w:tcPr>
          <w:p w:rsidR="00A46C0A" w:rsidRPr="00A46C0A" w:rsidRDefault="00A46C0A" w:rsidP="00A46C0A">
            <w:pPr>
              <w:spacing w:after="0" w:line="240" w:lineRule="auto"/>
              <w:ind w:firstLine="709"/>
              <w:rPr>
                <w:rFonts w:ascii="Times New Roman" w:hAnsi="Times New Roman" w:cs="Times New Roman"/>
                <w:sz w:val="24"/>
                <w:szCs w:val="24"/>
                <w:lang w:val="kk-KZ"/>
              </w:rPr>
            </w:pPr>
          </w:p>
        </w:tc>
        <w:tc>
          <w:tcPr>
            <w:tcW w:w="462" w:type="pct"/>
            <w:vMerge/>
          </w:tcPr>
          <w:p w:rsidR="00A46C0A" w:rsidRPr="00A46C0A" w:rsidRDefault="00A46C0A" w:rsidP="00A46C0A">
            <w:pPr>
              <w:spacing w:after="0" w:line="240" w:lineRule="auto"/>
              <w:ind w:firstLine="709"/>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II</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700</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650</w:t>
            </w:r>
          </w:p>
        </w:tc>
        <w:tc>
          <w:tcPr>
            <w:tcW w:w="741"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45</w:t>
            </w:r>
            <w:r w:rsidRPr="00A46C0A">
              <w:rPr>
                <w:rFonts w:ascii="Times New Roman" w:hAnsi="Times New Roman" w:cs="Times New Roman"/>
                <w:sz w:val="24"/>
                <w:szCs w:val="24"/>
                <w:lang w:val="kk-KZ"/>
              </w:rPr>
              <w:t>,</w:t>
            </w:r>
            <w:r w:rsidRPr="00A46C0A">
              <w:rPr>
                <w:rFonts w:ascii="Times New Roman" w:hAnsi="Times New Roman" w:cs="Times New Roman"/>
                <w:sz w:val="24"/>
                <w:szCs w:val="24"/>
                <w:lang w:val="en-US"/>
              </w:rPr>
              <w:t>5</w:t>
            </w:r>
          </w:p>
        </w:tc>
        <w:tc>
          <w:tcPr>
            <w:tcW w:w="834" w:type="pct"/>
            <w:vMerge/>
          </w:tcPr>
          <w:p w:rsidR="00A46C0A" w:rsidRPr="00A46C0A" w:rsidRDefault="00A46C0A" w:rsidP="00A46C0A">
            <w:pPr>
              <w:spacing w:after="0" w:line="240" w:lineRule="auto"/>
              <w:jc w:val="center"/>
              <w:rPr>
                <w:rFonts w:ascii="Times New Roman" w:hAnsi="Times New Roman" w:cs="Times New Roman"/>
                <w:sz w:val="24"/>
                <w:szCs w:val="24"/>
                <w:lang w:val="kk-KZ"/>
              </w:rPr>
            </w:pPr>
          </w:p>
        </w:tc>
        <w:tc>
          <w:tcPr>
            <w:tcW w:w="648" w:type="pct"/>
            <w:vMerge/>
          </w:tcPr>
          <w:p w:rsidR="00A46C0A" w:rsidRPr="00A46C0A" w:rsidRDefault="00A46C0A" w:rsidP="00A46C0A">
            <w:pPr>
              <w:spacing w:after="0" w:line="240" w:lineRule="auto"/>
              <w:ind w:firstLine="45"/>
              <w:jc w:val="center"/>
              <w:rPr>
                <w:rFonts w:ascii="Times New Roman" w:hAnsi="Times New Roman" w:cs="Times New Roman"/>
                <w:sz w:val="24"/>
                <w:szCs w:val="24"/>
                <w:lang w:val="kk-KZ"/>
              </w:rPr>
            </w:pP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22,8</w:t>
            </w:r>
          </w:p>
        </w:tc>
        <w:tc>
          <w:tcPr>
            <w:tcW w:w="462" w:type="pct"/>
            <w:vMerge/>
          </w:tcPr>
          <w:p w:rsidR="00A46C0A" w:rsidRPr="00A46C0A" w:rsidRDefault="00A46C0A" w:rsidP="00A46C0A">
            <w:pPr>
              <w:spacing w:after="0" w:line="240" w:lineRule="auto"/>
              <w:ind w:firstLine="709"/>
              <w:jc w:val="center"/>
              <w:rPr>
                <w:rFonts w:ascii="Times New Roman" w:hAnsi="Times New Roman" w:cs="Times New Roman"/>
                <w:sz w:val="24"/>
                <w:szCs w:val="24"/>
                <w:lang w:val="kk-KZ"/>
              </w:rPr>
            </w:pPr>
          </w:p>
        </w:tc>
      </w:tr>
      <w:tr w:rsidR="00A46C0A" w:rsidRPr="00A46C0A" w:rsidTr="0067086F">
        <w:trPr>
          <w:jc w:val="center"/>
        </w:trPr>
        <w:tc>
          <w:tcPr>
            <w:tcW w:w="346"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741"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834"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648"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r>
      <w:tr w:rsidR="00A46C0A" w:rsidRPr="00A46C0A" w:rsidTr="0067086F">
        <w:trPr>
          <w:jc w:val="center"/>
        </w:trPr>
        <w:tc>
          <w:tcPr>
            <w:tcW w:w="346"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2</w:t>
            </w: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2-3-4</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I</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575</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625</w:t>
            </w:r>
          </w:p>
        </w:tc>
        <w:tc>
          <w:tcPr>
            <w:tcW w:w="741"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en-US"/>
              </w:rPr>
              <w:t>35</w:t>
            </w:r>
            <w:r w:rsidRPr="00A46C0A">
              <w:rPr>
                <w:rFonts w:ascii="Times New Roman" w:hAnsi="Times New Roman" w:cs="Times New Roman"/>
                <w:sz w:val="24"/>
                <w:szCs w:val="24"/>
                <w:lang w:val="kk-KZ"/>
              </w:rPr>
              <w:t>,9</w:t>
            </w:r>
          </w:p>
        </w:tc>
        <w:tc>
          <w:tcPr>
            <w:tcW w:w="834"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35,9</w:t>
            </w:r>
          </w:p>
        </w:tc>
        <w:tc>
          <w:tcPr>
            <w:tcW w:w="648"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0,0</w:t>
            </w: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18</w:t>
            </w:r>
          </w:p>
        </w:tc>
        <w:tc>
          <w:tcPr>
            <w:tcW w:w="462" w:type="pct"/>
            <w:vMerge w:val="restar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0</w:t>
            </w:r>
          </w:p>
        </w:tc>
      </w:tr>
      <w:tr w:rsidR="00A46C0A" w:rsidRPr="00A46C0A" w:rsidTr="0067086F">
        <w:trPr>
          <w:jc w:val="center"/>
        </w:trPr>
        <w:tc>
          <w:tcPr>
            <w:tcW w:w="346"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II</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625</w:t>
            </w:r>
          </w:p>
        </w:tc>
        <w:tc>
          <w:tcPr>
            <w:tcW w:w="369" w:type="pct"/>
          </w:tcPr>
          <w:p w:rsidR="00A46C0A" w:rsidRPr="00A46C0A" w:rsidRDefault="00A46C0A" w:rsidP="00A46C0A">
            <w:pPr>
              <w:spacing w:after="0" w:line="240" w:lineRule="auto"/>
              <w:rPr>
                <w:rFonts w:ascii="Times New Roman" w:hAnsi="Times New Roman" w:cs="Times New Roman"/>
                <w:sz w:val="24"/>
                <w:szCs w:val="24"/>
                <w:lang w:val="en-US"/>
              </w:rPr>
            </w:pPr>
            <w:r w:rsidRPr="00A46C0A">
              <w:rPr>
                <w:rFonts w:ascii="Times New Roman" w:hAnsi="Times New Roman" w:cs="Times New Roman"/>
                <w:sz w:val="24"/>
                <w:szCs w:val="24"/>
                <w:lang w:val="en-US"/>
              </w:rPr>
              <w:t>575</w:t>
            </w:r>
          </w:p>
        </w:tc>
        <w:tc>
          <w:tcPr>
            <w:tcW w:w="741"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35,9</w:t>
            </w:r>
          </w:p>
        </w:tc>
        <w:tc>
          <w:tcPr>
            <w:tcW w:w="834" w:type="pct"/>
            <w:vMerge/>
          </w:tcPr>
          <w:p w:rsidR="00A46C0A" w:rsidRPr="00A46C0A" w:rsidRDefault="00A46C0A" w:rsidP="00A46C0A">
            <w:pPr>
              <w:spacing w:after="0" w:line="240" w:lineRule="auto"/>
              <w:jc w:val="center"/>
              <w:rPr>
                <w:rFonts w:ascii="Times New Roman" w:hAnsi="Times New Roman" w:cs="Times New Roman"/>
                <w:sz w:val="24"/>
                <w:szCs w:val="24"/>
                <w:lang w:val="kk-KZ"/>
              </w:rPr>
            </w:pPr>
          </w:p>
        </w:tc>
        <w:tc>
          <w:tcPr>
            <w:tcW w:w="648" w:type="pct"/>
            <w:vMerge/>
          </w:tcPr>
          <w:p w:rsidR="00A46C0A" w:rsidRPr="00A46C0A" w:rsidRDefault="00A46C0A" w:rsidP="00A46C0A">
            <w:pPr>
              <w:spacing w:after="0" w:line="240" w:lineRule="auto"/>
              <w:ind w:firstLine="709"/>
              <w:rPr>
                <w:rFonts w:ascii="Times New Roman" w:hAnsi="Times New Roman" w:cs="Times New Roman"/>
                <w:sz w:val="24"/>
                <w:szCs w:val="24"/>
                <w:lang w:val="kk-KZ"/>
              </w:rPr>
            </w:pP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18</w:t>
            </w:r>
          </w:p>
        </w:tc>
        <w:tc>
          <w:tcPr>
            <w:tcW w:w="462" w:type="pct"/>
            <w:vMerge/>
          </w:tcPr>
          <w:p w:rsidR="00A46C0A" w:rsidRPr="00A46C0A" w:rsidRDefault="00A46C0A" w:rsidP="00A46C0A">
            <w:pPr>
              <w:spacing w:after="0" w:line="240" w:lineRule="auto"/>
              <w:ind w:firstLine="709"/>
              <w:rPr>
                <w:rFonts w:ascii="Times New Roman" w:hAnsi="Times New Roman" w:cs="Times New Roman"/>
                <w:sz w:val="24"/>
                <w:szCs w:val="24"/>
                <w:lang w:val="kk-KZ"/>
              </w:rPr>
            </w:pPr>
          </w:p>
        </w:tc>
      </w:tr>
      <w:tr w:rsidR="00A46C0A" w:rsidRPr="00A46C0A" w:rsidTr="0067086F">
        <w:trPr>
          <w:jc w:val="center"/>
        </w:trPr>
        <w:tc>
          <w:tcPr>
            <w:tcW w:w="346"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741"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834"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648"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r>
      <w:tr w:rsidR="00A46C0A" w:rsidRPr="00A46C0A" w:rsidTr="0067086F">
        <w:trPr>
          <w:jc w:val="center"/>
        </w:trPr>
        <w:tc>
          <w:tcPr>
            <w:tcW w:w="346"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en-US"/>
              </w:rPr>
              <w:t>∑</w:t>
            </w: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369"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741"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834" w:type="pct"/>
          </w:tcPr>
          <w:p w:rsidR="00A46C0A" w:rsidRPr="00A46C0A" w:rsidRDefault="00A46C0A" w:rsidP="00A46C0A">
            <w:pPr>
              <w:spacing w:after="0" w:line="240" w:lineRule="auto"/>
              <w:rPr>
                <w:rFonts w:ascii="Times New Roman" w:hAnsi="Times New Roman" w:cs="Times New Roman"/>
                <w:sz w:val="24"/>
                <w:szCs w:val="24"/>
                <w:lang w:val="kk-KZ"/>
              </w:rPr>
            </w:pPr>
            <w:r w:rsidRPr="00A46C0A">
              <w:rPr>
                <w:rFonts w:ascii="Times New Roman" w:hAnsi="Times New Roman" w:cs="Times New Roman"/>
                <w:sz w:val="24"/>
                <w:szCs w:val="24"/>
                <w:lang w:val="kk-KZ"/>
              </w:rPr>
              <w:t>40,6</w:t>
            </w:r>
          </w:p>
        </w:tc>
        <w:tc>
          <w:tcPr>
            <w:tcW w:w="648"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01" w:type="pct"/>
          </w:tcPr>
          <w:p w:rsidR="00A46C0A" w:rsidRPr="00A46C0A" w:rsidRDefault="00A46C0A" w:rsidP="00A46C0A">
            <w:pPr>
              <w:spacing w:after="0" w:line="240" w:lineRule="auto"/>
              <w:rPr>
                <w:rFonts w:ascii="Times New Roman" w:hAnsi="Times New Roman" w:cs="Times New Roman"/>
                <w:sz w:val="24"/>
                <w:szCs w:val="24"/>
                <w:lang w:val="kk-KZ"/>
              </w:rPr>
            </w:pPr>
          </w:p>
        </w:tc>
        <w:tc>
          <w:tcPr>
            <w:tcW w:w="462" w:type="pct"/>
          </w:tcPr>
          <w:p w:rsidR="00A46C0A" w:rsidRPr="00A46C0A" w:rsidRDefault="00A46C0A" w:rsidP="00A46C0A">
            <w:pPr>
              <w:spacing w:after="0" w:line="240" w:lineRule="auto"/>
              <w:rPr>
                <w:rFonts w:ascii="Times New Roman" w:hAnsi="Times New Roman" w:cs="Times New Roman"/>
                <w:sz w:val="24"/>
                <w:szCs w:val="24"/>
                <w:lang w:val="kk-KZ"/>
              </w:rPr>
            </w:pPr>
          </w:p>
        </w:tc>
      </w:tr>
    </w:tbl>
    <w:p w:rsidR="00A46C0A" w:rsidRPr="00A46C0A" w:rsidRDefault="00A46C0A" w:rsidP="00A46C0A">
      <w:pPr>
        <w:spacing w:after="0" w:line="240" w:lineRule="auto"/>
        <w:ind w:firstLine="709"/>
        <w:rPr>
          <w:rFonts w:ascii="Times New Roman" w:hAnsi="Times New Roman" w:cs="Times New Roman"/>
          <w:sz w:val="24"/>
          <w:szCs w:val="24"/>
          <w:lang w:val="kk-KZ"/>
        </w:rPr>
      </w:pPr>
    </w:p>
    <w:p w:rsidR="00A46C0A" w:rsidRPr="00A46C0A" w:rsidRDefault="00A46C0A" w:rsidP="00A46C0A">
      <w:pPr>
        <w:spacing w:after="0" w:line="240" w:lineRule="auto"/>
        <w:contextualSpacing/>
        <w:jc w:val="center"/>
        <w:rPr>
          <w:rFonts w:ascii="Times New Roman" w:hAnsi="Times New Roman" w:cs="Times New Roman"/>
          <w:sz w:val="24"/>
          <w:szCs w:val="24"/>
          <w:lang w:val="kk-KZ"/>
        </w:rPr>
      </w:pPr>
      <w:r w:rsidRPr="00A46C0A">
        <w:rPr>
          <w:rFonts w:ascii="Times New Roman" w:hAnsi="Times New Roman" w:cs="Times New Roman"/>
          <w:noProof/>
          <w:sz w:val="24"/>
          <w:szCs w:val="24"/>
        </w:rPr>
      </w:r>
      <w:r w:rsidRPr="00A46C0A">
        <w:rPr>
          <w:rFonts w:ascii="Times New Roman" w:hAnsi="Times New Roman" w:cs="Times New Roman"/>
          <w:sz w:val="24"/>
          <w:szCs w:val="24"/>
          <w:lang w:val="kk-KZ"/>
        </w:rPr>
        <w:pict>
          <v:group id="_x0000_s1100" style="width:148pt;height:97pt;mso-position-horizontal-relative:char;mso-position-vertical-relative:line" coordorigin="1540,10160" coordsize="2960,1940">
            <v:group id="_x0000_s1101" style="position:absolute;left:1700;top:10500;width:2800;height:1600" coordorigin="1700,10500" coordsize="2800,1600">
              <v:rect id="_x0000_s1102" style="position:absolute;left:1700;top:10500;width:700;height:1600"/>
              <v:rect id="_x0000_s1103" style="position:absolute;left:2400;top:10500;width:700;height:1600"/>
              <v:rect id="_x0000_s1104" style="position:absolute;left:3100;top:10500;width:700;height:1600"/>
              <v:rect id="_x0000_s1105" style="position:absolute;left:3800;top:10500;width:700;height:1600"/>
            </v:group>
            <v:shape id="_x0000_s1106" type="#_x0000_t202" style="position:absolute;left:1540;top:10160;width:250;height:300" filled="f" stroked="f">
              <v:textbox style="mso-next-textbox:#_x0000_s1106" inset="0,0,0,0">
                <w:txbxContent>
                  <w:p w:rsidR="00A46C0A" w:rsidRPr="0076694F" w:rsidRDefault="00A46C0A" w:rsidP="00A46C0A">
                    <w:pPr>
                      <w:rPr>
                        <w:lang w:val="en-US"/>
                      </w:rPr>
                    </w:pPr>
                    <w:r>
                      <w:rPr>
                        <w:lang w:val="en-US"/>
                      </w:rPr>
                      <w:t>a)</w:t>
                    </w:r>
                  </w:p>
                </w:txbxContent>
              </v:textbox>
            </v:shape>
            <w10:wrap type="none"/>
            <w10:anchorlock/>
          </v:group>
        </w:pict>
      </w:r>
      <w:r w:rsidRPr="00A46C0A">
        <w:rPr>
          <w:rFonts w:ascii="Times New Roman" w:hAnsi="Times New Roman" w:cs="Times New Roman"/>
          <w:sz w:val="24"/>
          <w:szCs w:val="24"/>
          <w:lang w:val="kk-KZ"/>
        </w:rPr>
        <w:t xml:space="preserve">             </w:t>
      </w:r>
      <w:r w:rsidRPr="00A46C0A">
        <w:rPr>
          <w:rFonts w:ascii="Times New Roman" w:hAnsi="Times New Roman" w:cs="Times New Roman"/>
          <w:noProof/>
          <w:sz w:val="24"/>
          <w:szCs w:val="24"/>
        </w:rPr>
      </w:r>
      <w:r w:rsidRPr="00A46C0A">
        <w:rPr>
          <w:rFonts w:ascii="Times New Roman" w:hAnsi="Times New Roman" w:cs="Times New Roman"/>
          <w:sz w:val="24"/>
          <w:szCs w:val="24"/>
          <w:lang w:val="kk-KZ"/>
        </w:rPr>
        <w:pict>
          <v:group id="_x0000_s1155" style="width:199pt;height:150pt;mso-position-horizontal-relative:char;mso-position-vertical-relative:line" coordorigin="4950,9770" coordsize="3980,3000">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56" type="#_x0000_t19" style="position:absolute;left:5486;top:10490;width:313;height:280;rotation:-11135715fd;flip:x" coordsize="26016,21658" adj="-6671405,10033,4416" path="wr-17184,,26016,43200,,456,26016,21658nfewr-17184,,26016,43200,,456,26016,21658l4416,21600nsxe">
              <v:path o:connectlocs="0,456;26016,21658;4416,21600"/>
            </v:shape>
            <v:group id="_x0000_s1157" style="position:absolute;left:4950;top:9770;width:3980;height:3000" coordorigin="4950,9770" coordsize="3980,3000">
              <v:shape id="_x0000_s1158" type="#_x0000_t32" style="position:absolute;left:5520;top:10090;width:2800;height:410;flip:y" o:connectortype="straight"/>
              <v:shape id="_x0000_s1159" type="#_x0000_t32" style="position:absolute;left:5520;top:12100;width:2800;height:410;flip:y" o:connectortype="straight"/>
              <v:shape id="_x0000_s1160" type="#_x0000_t32" style="position:absolute;left:5720;top:10500;width:2600;height:0;flip:x" o:connectortype="straight">
                <v:stroke dashstyle="dash"/>
              </v:shape>
              <v:shape id="_x0000_s1161" type="#_x0000_t32" style="position:absolute;left:5520;top:12100;width:2800;height:0;flip:x" o:connectortype="straight">
                <v:stroke dashstyle="dash"/>
              </v:shape>
              <v:shape id="_x0000_s1162" type="#_x0000_t32" style="position:absolute;left:5520;top:11310;width:2800;height:0;flip:x" o:connectortype="straight">
                <v:stroke dashstyle="dash"/>
              </v:shape>
              <v:shape id="_x0000_s1163" type="#_x0000_t32" style="position:absolute;left:5520;top:10500;width:0;height:2010" o:connectortype="straight"/>
              <v:shape id="_x0000_s1164" type="#_x0000_t32" style="position:absolute;left:8320;top:10090;width:1;height:2010" o:connectortype="straight"/>
              <v:shape id="_x0000_s1165" type="#_x0000_t32" style="position:absolute;left:6210;top:10410;width:1;height:1990" o:connectortype="straight"/>
              <v:shape id="_x0000_s1166" type="#_x0000_t32" style="position:absolute;left:6910;top:10300;width:1;height:2000" o:connectortype="straight"/>
              <v:shape id="_x0000_s1167" type="#_x0000_t32" style="position:absolute;left:7610;top:10200;width:0;height:2020" o:connectortype="straight"/>
              <v:oval id="_x0000_s1168" style="position:absolute;left:5720;top:10790;width:320;height:300" filled="f"/>
              <v:oval id="_x0000_s1169" style="position:absolute;left:6400;top:10790;width:320;height:300" filled="f"/>
              <v:oval id="_x0000_s1170" style="position:absolute;left:7100;top:10780;width:320;height:300" filled="f"/>
              <v:oval id="_x0000_s1171" style="position:absolute;left:7840;top:10790;width:320;height:300" filled="f"/>
              <v:shape id="_x0000_s1172" type="#_x0000_t202" style="position:absolute;left:5820;top:10810;width:150;height:300" filled="f" stroked="f">
                <v:textbox style="mso-next-textbox:#_x0000_s1172" inset="0,0,0,0">
                  <w:txbxContent>
                    <w:p w:rsidR="00A46C0A" w:rsidRDefault="00A46C0A" w:rsidP="00A46C0A">
                      <w:r>
                        <w:t>1</w:t>
                      </w:r>
                    </w:p>
                  </w:txbxContent>
                </v:textbox>
              </v:shape>
              <v:shape id="_x0000_s1173" type="#_x0000_t202" style="position:absolute;left:6500;top:10810;width:150;height:300" filled="f" stroked="f">
                <v:textbox style="mso-next-textbox:#_x0000_s1173" inset="0,0,0,0">
                  <w:txbxContent>
                    <w:p w:rsidR="00A46C0A" w:rsidRDefault="00A46C0A" w:rsidP="00A46C0A">
                      <w:r>
                        <w:t>2</w:t>
                      </w:r>
                    </w:p>
                  </w:txbxContent>
                </v:textbox>
              </v:shape>
              <v:shape id="_x0000_s1174" type="#_x0000_t202" style="position:absolute;left:7200;top:10810;width:150;height:300" filled="f" stroked="f">
                <v:textbox style="mso-next-textbox:#_x0000_s1174" inset="0,0,0,0">
                  <w:txbxContent>
                    <w:p w:rsidR="00A46C0A" w:rsidRDefault="00A46C0A" w:rsidP="00A46C0A">
                      <w:r>
                        <w:t>3</w:t>
                      </w:r>
                    </w:p>
                  </w:txbxContent>
                </v:textbox>
              </v:shape>
              <v:shape id="_x0000_s1175" type="#_x0000_t202" style="position:absolute;left:7930;top:10810;width:150;height:300" filled="f" stroked="f">
                <v:textbox style="mso-next-textbox:#_x0000_s1175" inset="0,0,0,0">
                  <w:txbxContent>
                    <w:p w:rsidR="00A46C0A" w:rsidRDefault="00A46C0A" w:rsidP="00A46C0A">
                      <w:r>
                        <w:t>4</w:t>
                      </w:r>
                    </w:p>
                  </w:txbxContent>
                </v:textbox>
              </v:shape>
              <v:shape id="_x0000_s1176" type="#_x0000_t202" style="position:absolute;left:5810;top:11440;width:250;height:300" filled="f" stroked="f">
                <v:textbox style="mso-next-textbox:#_x0000_s1176" inset="0,0,0,0">
                  <w:txbxContent>
                    <w:p w:rsidR="00A46C0A" w:rsidRPr="00A82769" w:rsidRDefault="00A46C0A" w:rsidP="00A46C0A">
                      <w:pPr>
                        <w:rPr>
                          <w:vertAlign w:val="subscript"/>
                          <w:lang w:val="en-US"/>
                        </w:rPr>
                      </w:pPr>
                      <w:r>
                        <w:rPr>
                          <w:lang w:val="en-US"/>
                        </w:rPr>
                        <w:t>h</w:t>
                      </w:r>
                      <w:r>
                        <w:rPr>
                          <w:vertAlign w:val="subscript"/>
                          <w:lang w:val="en-US"/>
                        </w:rPr>
                        <w:t>1</w:t>
                      </w:r>
                    </w:p>
                  </w:txbxContent>
                </v:textbox>
              </v:shape>
              <v:shape id="_x0000_s1177" type="#_x0000_t202" style="position:absolute;left:6470;top:11440;width:250;height:300" filled="f" stroked="f">
                <v:textbox style="mso-next-textbox:#_x0000_s1177" inset="0,0,0,0">
                  <w:txbxContent>
                    <w:p w:rsidR="00A46C0A" w:rsidRPr="00A82769" w:rsidRDefault="00A46C0A" w:rsidP="00A46C0A">
                      <w:pPr>
                        <w:rPr>
                          <w:vertAlign w:val="subscript"/>
                          <w:lang w:val="en-US"/>
                        </w:rPr>
                      </w:pPr>
                      <w:r>
                        <w:rPr>
                          <w:lang w:val="en-US"/>
                        </w:rPr>
                        <w:t>h</w:t>
                      </w:r>
                      <w:r>
                        <w:rPr>
                          <w:vertAlign w:val="subscript"/>
                          <w:lang w:val="en-US"/>
                        </w:rPr>
                        <w:t>2</w:t>
                      </w:r>
                    </w:p>
                  </w:txbxContent>
                </v:textbox>
              </v:shape>
              <v:shape id="_x0000_s1178" type="#_x0000_t202" style="position:absolute;left:7100;top:11440;width:320;height:300" filled="f" stroked="f">
                <v:textbox style="mso-next-textbox:#_x0000_s1178" inset="0,0,0,0">
                  <w:txbxContent>
                    <w:p w:rsidR="00A46C0A" w:rsidRPr="00A82769" w:rsidRDefault="00A46C0A" w:rsidP="00A46C0A">
                      <w:pPr>
                        <w:rPr>
                          <w:vertAlign w:val="subscript"/>
                          <w:lang w:val="en-US"/>
                        </w:rPr>
                      </w:pPr>
                      <w:r>
                        <w:rPr>
                          <w:lang w:val="en-US"/>
                        </w:rPr>
                        <w:t>h</w:t>
                      </w:r>
                      <w:r>
                        <w:rPr>
                          <w:vertAlign w:val="subscript"/>
                          <w:lang w:val="en-US"/>
                        </w:rPr>
                        <w:t>3</w:t>
                      </w:r>
                    </w:p>
                  </w:txbxContent>
                </v:textbox>
              </v:shape>
              <v:shape id="_x0000_s1179" type="#_x0000_t202" style="position:absolute;left:7760;top:11440;width:320;height:300" filled="f" stroked="f">
                <v:textbox style="mso-next-textbox:#_x0000_s1179" inset="0,0,0,0">
                  <w:txbxContent>
                    <w:p w:rsidR="00A46C0A" w:rsidRPr="00A82769" w:rsidRDefault="00A46C0A" w:rsidP="00A46C0A">
                      <w:pPr>
                        <w:rPr>
                          <w:vertAlign w:val="subscript"/>
                          <w:lang w:val="en-US"/>
                        </w:rPr>
                      </w:pPr>
                      <w:r>
                        <w:rPr>
                          <w:lang w:val="en-US"/>
                        </w:rPr>
                        <w:t>h</w:t>
                      </w:r>
                      <w:r>
                        <w:rPr>
                          <w:vertAlign w:val="subscript"/>
                          <w:lang w:val="en-US"/>
                        </w:rPr>
                        <w:t>4</w:t>
                      </w:r>
                    </w:p>
                  </w:txbxContent>
                </v:textbox>
              </v:shape>
              <v:shape id="_x0000_s1180" type="#_x0000_t202" style="position:absolute;left:5890;top:12470;width:250;height:300" filled="f" stroked="f">
                <v:textbox style="mso-next-textbox:#_x0000_s1180" inset="0,0,0,0">
                  <w:txbxContent>
                    <w:p w:rsidR="00A46C0A" w:rsidRPr="00A82769" w:rsidRDefault="00A46C0A" w:rsidP="00A46C0A">
                      <w:pPr>
                        <w:rPr>
                          <w:vertAlign w:val="subscript"/>
                          <w:lang w:val="en-US"/>
                        </w:rPr>
                      </w:pPr>
                      <w:r>
                        <w:rPr>
                          <w:lang w:val="en-US"/>
                        </w:rPr>
                        <w:t>d</w:t>
                      </w:r>
                      <w:r>
                        <w:rPr>
                          <w:vertAlign w:val="subscript"/>
                          <w:lang w:val="en-US"/>
                        </w:rPr>
                        <w:t>1</w:t>
                      </w:r>
                    </w:p>
                  </w:txbxContent>
                </v:textbox>
              </v:shape>
              <v:shape id="_x0000_s1181" type="#_x0000_t202" style="position:absolute;left:6500;top:12370;width:250;height:300" filled="f" stroked="f">
                <v:textbox style="mso-next-textbox:#_x0000_s1181" inset="0,0,0,0">
                  <w:txbxContent>
                    <w:p w:rsidR="00A46C0A" w:rsidRPr="00A82769" w:rsidRDefault="00A46C0A" w:rsidP="00A46C0A">
                      <w:pPr>
                        <w:rPr>
                          <w:vertAlign w:val="subscript"/>
                          <w:lang w:val="en-US"/>
                        </w:rPr>
                      </w:pPr>
                      <w:r>
                        <w:rPr>
                          <w:lang w:val="en-US"/>
                        </w:rPr>
                        <w:t>d</w:t>
                      </w:r>
                      <w:r>
                        <w:rPr>
                          <w:vertAlign w:val="subscript"/>
                          <w:lang w:val="en-US"/>
                        </w:rPr>
                        <w:t>2</w:t>
                      </w:r>
                    </w:p>
                  </w:txbxContent>
                </v:textbox>
              </v:shape>
              <v:shape id="_x0000_s1182" type="#_x0000_t202" style="position:absolute;left:7180;top:12270;width:320;height:300" filled="f" stroked="f">
                <v:textbox style="mso-next-textbox:#_x0000_s1182" inset="0,0,0,0">
                  <w:txbxContent>
                    <w:p w:rsidR="00A46C0A" w:rsidRPr="00A82769" w:rsidRDefault="00A46C0A" w:rsidP="00A46C0A">
                      <w:pPr>
                        <w:rPr>
                          <w:vertAlign w:val="subscript"/>
                          <w:lang w:val="en-US"/>
                        </w:rPr>
                      </w:pPr>
                      <w:r>
                        <w:rPr>
                          <w:lang w:val="en-US"/>
                        </w:rPr>
                        <w:t>d</w:t>
                      </w:r>
                      <w:r>
                        <w:rPr>
                          <w:vertAlign w:val="subscript"/>
                          <w:lang w:val="en-US"/>
                        </w:rPr>
                        <w:t>3</w:t>
                      </w:r>
                    </w:p>
                  </w:txbxContent>
                </v:textbox>
              </v:shape>
              <v:shape id="_x0000_s1183" type="#_x0000_t202" style="position:absolute;left:7840;top:12160;width:320;height:300" filled="f" stroked="f">
                <v:textbox style="mso-next-textbox:#_x0000_s1183" inset="0,0,0,0">
                  <w:txbxContent>
                    <w:p w:rsidR="00A46C0A" w:rsidRPr="00A82769" w:rsidRDefault="00A46C0A" w:rsidP="00A46C0A">
                      <w:pPr>
                        <w:rPr>
                          <w:vertAlign w:val="subscript"/>
                          <w:lang w:val="en-US"/>
                        </w:rPr>
                      </w:pPr>
                      <w:r>
                        <w:rPr>
                          <w:lang w:val="en-US"/>
                        </w:rPr>
                        <w:t>d</w:t>
                      </w:r>
                      <w:r>
                        <w:rPr>
                          <w:vertAlign w:val="subscript"/>
                          <w:lang w:val="en-US"/>
                        </w:rPr>
                        <w:t>4</w:t>
                      </w:r>
                    </w:p>
                  </w:txbxContent>
                </v:textbox>
              </v:shape>
              <v:shape id="_x0000_s1184" type="#_x0000_t202" style="position:absolute;left:5810;top:10140;width:250;height:300" filled="f" stroked="f">
                <v:textbox style="mso-next-textbox:#_x0000_s1184" inset="0,0,0,0">
                  <w:txbxContent>
                    <w:p w:rsidR="00A46C0A" w:rsidRPr="00A82769" w:rsidRDefault="00A46C0A" w:rsidP="00A46C0A">
                      <w:pPr>
                        <w:rPr>
                          <w:vertAlign w:val="subscript"/>
                          <w:lang w:val="en-US"/>
                        </w:rPr>
                      </w:pPr>
                      <w:r>
                        <w:rPr>
                          <w:lang w:val="en-US"/>
                        </w:rPr>
                        <w:t>c</w:t>
                      </w:r>
                      <w:r>
                        <w:rPr>
                          <w:vertAlign w:val="subscript"/>
                          <w:lang w:val="en-US"/>
                        </w:rPr>
                        <w:t>1</w:t>
                      </w:r>
                    </w:p>
                  </w:txbxContent>
                </v:textbox>
              </v:shape>
              <v:shape id="_x0000_s1185" type="#_x0000_t202" style="position:absolute;left:6430;top:10070;width:250;height:300" filled="f" stroked="f">
                <v:textbox style="mso-next-textbox:#_x0000_s1185" inset="0,0,0,0">
                  <w:txbxContent>
                    <w:p w:rsidR="00A46C0A" w:rsidRPr="00A82769" w:rsidRDefault="00A46C0A" w:rsidP="00A46C0A">
                      <w:pPr>
                        <w:rPr>
                          <w:vertAlign w:val="subscript"/>
                          <w:lang w:val="en-US"/>
                        </w:rPr>
                      </w:pPr>
                      <w:r>
                        <w:rPr>
                          <w:lang w:val="en-US"/>
                        </w:rPr>
                        <w:t>c</w:t>
                      </w:r>
                      <w:r>
                        <w:rPr>
                          <w:vertAlign w:val="subscript"/>
                          <w:lang w:val="en-US"/>
                        </w:rPr>
                        <w:t>2</w:t>
                      </w:r>
                    </w:p>
                  </w:txbxContent>
                </v:textbox>
              </v:shape>
              <v:shape id="_x0000_s1186" type="#_x0000_t202" style="position:absolute;left:7110;top:9970;width:320;height:300" filled="f" stroked="f">
                <v:textbox style="mso-next-textbox:#_x0000_s1186" inset="0,0,0,0">
                  <w:txbxContent>
                    <w:p w:rsidR="00A46C0A" w:rsidRPr="00A82769" w:rsidRDefault="00A46C0A" w:rsidP="00A46C0A">
                      <w:pPr>
                        <w:rPr>
                          <w:vertAlign w:val="subscript"/>
                          <w:lang w:val="en-US"/>
                        </w:rPr>
                      </w:pPr>
                      <w:r>
                        <w:rPr>
                          <w:lang w:val="en-US"/>
                        </w:rPr>
                        <w:t>c</w:t>
                      </w:r>
                      <w:r>
                        <w:rPr>
                          <w:vertAlign w:val="subscript"/>
                          <w:lang w:val="en-US"/>
                        </w:rPr>
                        <w:t>3</w:t>
                      </w:r>
                    </w:p>
                  </w:txbxContent>
                </v:textbox>
              </v:shape>
              <v:shape id="_x0000_s1187" type="#_x0000_t202" style="position:absolute;left:7770;top:9860;width:320;height:300" filled="f" stroked="f">
                <v:textbox style="mso-next-textbox:#_x0000_s1187" inset="0,0,0,0">
                  <w:txbxContent>
                    <w:p w:rsidR="00A46C0A" w:rsidRPr="00A82769" w:rsidRDefault="00A46C0A" w:rsidP="00A46C0A">
                      <w:pPr>
                        <w:rPr>
                          <w:vertAlign w:val="subscript"/>
                          <w:lang w:val="en-US"/>
                        </w:rPr>
                      </w:pPr>
                      <w:r>
                        <w:rPr>
                          <w:lang w:val="en-US"/>
                        </w:rPr>
                        <w:t>c</w:t>
                      </w:r>
                      <w:r>
                        <w:rPr>
                          <w:vertAlign w:val="subscript"/>
                          <w:lang w:val="en-US"/>
                        </w:rPr>
                        <w:t>4</w:t>
                      </w:r>
                    </w:p>
                  </w:txbxContent>
                </v:textbox>
              </v:shape>
              <v:shape id="_x0000_s1188" type="#_x0000_t202" style="position:absolute;left:5300;top:10360;width:270;height:300" filled="f" stroked="f">
                <v:textbox style="mso-next-textbox:#_x0000_s1188" inset="0,0,0,0">
                  <w:txbxContent>
                    <w:p w:rsidR="00A46C0A" w:rsidRPr="0076694F" w:rsidRDefault="00A46C0A" w:rsidP="00A46C0A">
                      <w:pPr>
                        <w:rPr>
                          <w:lang w:val="en-US"/>
                        </w:rPr>
                      </w:pPr>
                      <w:r>
                        <w:rPr>
                          <w:lang w:val="en-US"/>
                        </w:rPr>
                        <w:t>B</w:t>
                      </w:r>
                    </w:p>
                  </w:txbxContent>
                </v:textbox>
              </v:shape>
              <v:shape id="_x0000_s1189" type="#_x0000_t202" style="position:absolute;left:5300;top:12370;width:270;height:300" filled="f" stroked="f">
                <v:textbox style="mso-next-textbox:#_x0000_s1189" inset="0,0,0,0">
                  <w:txbxContent>
                    <w:p w:rsidR="00A46C0A" w:rsidRPr="0076694F" w:rsidRDefault="00A46C0A" w:rsidP="00A46C0A">
                      <w:pPr>
                        <w:rPr>
                          <w:lang w:val="en-US"/>
                        </w:rPr>
                      </w:pPr>
                      <w:r>
                        <w:rPr>
                          <w:lang w:val="en-US"/>
                        </w:rPr>
                        <w:t>A</w:t>
                      </w:r>
                    </w:p>
                  </w:txbxContent>
                </v:textbox>
              </v:shape>
              <v:shape id="_x0000_s1190" type="#_x0000_t202" style="position:absolute;left:8381;top:9920;width:270;height:300" filled="f" stroked="f">
                <v:textbox style="mso-next-textbox:#_x0000_s1190" inset="0,0,0,0">
                  <w:txbxContent>
                    <w:p w:rsidR="00A46C0A" w:rsidRPr="0076694F" w:rsidRDefault="00A46C0A" w:rsidP="00A46C0A">
                      <w:pPr>
                        <w:rPr>
                          <w:lang w:val="en-US"/>
                        </w:rPr>
                      </w:pPr>
                      <w:r>
                        <w:rPr>
                          <w:lang w:val="en-US"/>
                        </w:rPr>
                        <w:t>C</w:t>
                      </w:r>
                    </w:p>
                  </w:txbxContent>
                </v:textbox>
              </v:shape>
              <v:shape id="_x0000_s1191" type="#_x0000_t202" style="position:absolute;left:8351;top:12070;width:270;height:300" filled="f" stroked="f">
                <v:textbox style="mso-next-textbox:#_x0000_s1191" inset="0,0,0,0">
                  <w:txbxContent>
                    <w:p w:rsidR="00A46C0A" w:rsidRPr="0076694F" w:rsidRDefault="00A46C0A" w:rsidP="00A46C0A">
                      <w:pPr>
                        <w:rPr>
                          <w:lang w:val="en-US"/>
                        </w:rPr>
                      </w:pPr>
                      <w:r>
                        <w:rPr>
                          <w:lang w:val="en-US"/>
                        </w:rPr>
                        <w:t>D</w:t>
                      </w:r>
                    </w:p>
                  </w:txbxContent>
                </v:textbox>
              </v:shape>
              <v:shape id="_x0000_s1192" type="#_x0000_t202" style="position:absolute;left:5550;top:11040;width:200;height:300" filled="f" stroked="f">
                <v:textbox style="mso-next-textbox:#_x0000_s1192" inset="0,0,0,0">
                  <w:txbxContent>
                    <w:p w:rsidR="00A46C0A" w:rsidRPr="0076694F" w:rsidRDefault="00A46C0A" w:rsidP="00A46C0A">
                      <w:pPr>
                        <w:rPr>
                          <w:lang w:val="en-US"/>
                        </w:rPr>
                      </w:pPr>
                      <w:r>
                        <w:rPr>
                          <w:lang w:val="en-US"/>
                        </w:rPr>
                        <w:t>E</w:t>
                      </w:r>
                    </w:p>
                  </w:txbxContent>
                </v:textbox>
              </v:shape>
              <v:shape id="_x0000_s1193" type="#_x0000_t202" style="position:absolute;left:8140;top:11020;width:200;height:300" filled="f" stroked="f">
                <v:textbox style="mso-next-textbox:#_x0000_s1193" inset="0,0,0,0">
                  <w:txbxContent>
                    <w:p w:rsidR="00A46C0A" w:rsidRPr="0076694F" w:rsidRDefault="00A46C0A" w:rsidP="00A46C0A">
                      <w:pPr>
                        <w:rPr>
                          <w:lang w:val="en-US"/>
                        </w:rPr>
                      </w:pPr>
                      <w:r>
                        <w:rPr>
                          <w:lang w:val="en-US"/>
                        </w:rPr>
                        <w:t>F</w:t>
                      </w:r>
                    </w:p>
                  </w:txbxContent>
                </v:textbox>
              </v:shape>
              <v:shape id="_x0000_s1194" type="#_x0000_t202" style="position:absolute;left:5320;top:11140;width:200;height:300" filled="f" stroked="f">
                <v:textbox style="mso-next-textbox:#_x0000_s1194" inset="0,0,0,0">
                  <w:txbxContent>
                    <w:p w:rsidR="00A46C0A" w:rsidRPr="0076694F" w:rsidRDefault="00A46C0A" w:rsidP="00A46C0A">
                      <w:pPr>
                        <w:rPr>
                          <w:i/>
                          <w:lang w:val="en-US"/>
                        </w:rPr>
                      </w:pPr>
                      <w:proofErr w:type="gramStart"/>
                      <w:r w:rsidRPr="0076694F">
                        <w:rPr>
                          <w:i/>
                          <w:lang w:val="en-US"/>
                        </w:rPr>
                        <w:t>a</w:t>
                      </w:r>
                      <w:proofErr w:type="gramEnd"/>
                    </w:p>
                  </w:txbxContent>
                </v:textbox>
              </v:shape>
              <v:shape id="_x0000_s1195" type="#_x0000_t202" style="position:absolute;left:8370;top:11120;width:200;height:300" filled="f" stroked="f">
                <v:textbox style="mso-next-textbox:#_x0000_s1195" inset="0,0,0,0">
                  <w:txbxContent>
                    <w:p w:rsidR="00A46C0A" w:rsidRPr="0076694F" w:rsidRDefault="00A46C0A" w:rsidP="00A46C0A">
                      <w:pPr>
                        <w:rPr>
                          <w:i/>
                          <w:lang w:val="en-US"/>
                        </w:rPr>
                      </w:pPr>
                      <w:proofErr w:type="gramStart"/>
                      <w:r>
                        <w:rPr>
                          <w:i/>
                          <w:lang w:val="en-US"/>
                        </w:rPr>
                        <w:t>b</w:t>
                      </w:r>
                      <w:proofErr w:type="gramEnd"/>
                    </w:p>
                  </w:txbxContent>
                </v:textbox>
              </v:shape>
              <v:shape id="_x0000_s1196" type="#_x0000_t202" style="position:absolute;left:4950;top:10270;width:250;height:300" filled="f" stroked="f">
                <v:textbox style="mso-next-textbox:#_x0000_s1196" inset="0,0,0,0">
                  <w:txbxContent>
                    <w:p w:rsidR="00A46C0A" w:rsidRPr="0076694F" w:rsidRDefault="00A46C0A" w:rsidP="00A46C0A">
                      <w:pPr>
                        <w:rPr>
                          <w:lang w:val="en-US"/>
                        </w:rPr>
                      </w:pPr>
                      <w:r>
                        <w:rPr>
                          <w:lang w:val="kk-KZ"/>
                        </w:rPr>
                        <w:t>б</w:t>
                      </w:r>
                      <w:r>
                        <w:rPr>
                          <w:lang w:val="en-US"/>
                        </w:rPr>
                        <w:t>)</w:t>
                      </w:r>
                    </w:p>
                  </w:txbxContent>
                </v:textbox>
              </v:shape>
              <v:shape id="_x0000_s1197" type="#_x0000_t202" style="position:absolute;left:6330;top:9770;width:770;height:300" filled="f" stroked="f">
                <v:textbox style="mso-next-textbox:#_x0000_s1197" inset="0,0,0,0">
                  <w:txbxContent>
                    <w:p w:rsidR="00A46C0A" w:rsidRPr="0076694F" w:rsidRDefault="00A46C0A" w:rsidP="00A46C0A">
                      <w:pPr>
                        <w:rPr>
                          <w:lang w:val="kk-KZ"/>
                        </w:rPr>
                      </w:pPr>
                      <w:r>
                        <w:t>1</w:t>
                      </w:r>
                      <w:r>
                        <w:rPr>
                          <w:lang w:val="kk-KZ"/>
                        </w:rPr>
                        <w:t>211,6</w:t>
                      </w:r>
                    </w:p>
                  </w:txbxContent>
                </v:textbox>
              </v:shape>
              <v:shape id="_x0000_s1198" type="#_x0000_t202" style="position:absolute;left:8351;top:10760;width:579;height:280" filled="f" stroked="f">
                <v:textbox style="mso-next-textbox:#_x0000_s1198" inset="0,0,0,0">
                  <w:txbxContent>
                    <w:p w:rsidR="00A46C0A" w:rsidRPr="0076694F" w:rsidRDefault="00A46C0A" w:rsidP="00A46C0A">
                      <w:pPr>
                        <w:rPr>
                          <w:lang w:val="kk-KZ"/>
                        </w:rPr>
                      </w:pPr>
                      <w:r>
                        <w:rPr>
                          <w:lang w:val="kk-KZ"/>
                        </w:rPr>
                        <w:t>909,7</w:t>
                      </w:r>
                    </w:p>
                  </w:txbxContent>
                </v:textbox>
              </v:shape>
              <v:shape id="_x0000_s1199" type="#_x0000_t202" style="position:absolute;left:5540;top:10430;width:200;height:300" filled="f" stroked="f">
                <v:textbox style="mso-next-textbox:#_x0000_s1199" inset="0,0,0,0">
                  <w:txbxContent>
                    <w:p w:rsidR="00A46C0A" w:rsidRDefault="00A46C0A" w:rsidP="00A46C0A">
                      <w:r>
                        <w:sym w:font="Symbol" w:char="F061"/>
                      </w:r>
                    </w:p>
                  </w:txbxContent>
                </v:textbox>
              </v:shape>
              <v:shape id="_x0000_s1200" type="#_x0000_t19" style="position:absolute;left:5512;top:12187;width:313;height:280;rotation:-5453440fd;flip:x" coordsize="26016,21658" adj="-6671405,10033,4416" path="wr-17184,,26016,43200,,456,26016,21658nfewr-17184,,26016,43200,,456,26016,21658l4416,21600nsxe">
                <v:path o:connectlocs="0,456;26016,21658;4416,21600"/>
              </v:shape>
              <v:shape id="_x0000_s1201" type="#_x0000_t202" style="position:absolute;left:5559;top:12160;width:200;height:300" filled="f" stroked="f">
                <v:textbox style="mso-next-textbox:#_x0000_s1201" inset="0,0,0,0">
                  <w:txbxContent>
                    <w:p w:rsidR="00A46C0A" w:rsidRDefault="00A46C0A" w:rsidP="00A46C0A">
                      <w:r>
                        <w:sym w:font="Symbol" w:char="F062"/>
                      </w:r>
                    </w:p>
                  </w:txbxContent>
                </v:textbox>
              </v:shape>
              <v:shape id="_x0000_s1202" type="#_x0000_t202" style="position:absolute;left:5759;top:12070;width:770;height:300" filled="f" stroked="f">
                <v:textbox style="mso-next-textbox:#_x0000_s1202" inset="0,0,0,0">
                  <w:txbxContent>
                    <w:p w:rsidR="00A46C0A" w:rsidRPr="0076694F" w:rsidRDefault="00A46C0A" w:rsidP="00A46C0A">
                      <w:pPr>
                        <w:rPr>
                          <w:lang w:val="kk-KZ"/>
                        </w:rPr>
                      </w:pPr>
                      <w:r>
                        <w:t>86</w:t>
                      </w:r>
                      <w:r>
                        <w:rPr>
                          <w:lang w:val="kk-KZ"/>
                        </w:rPr>
                        <w:sym w:font="Symbol" w:char="F0B0"/>
                      </w:r>
                      <w:r>
                        <w:rPr>
                          <w:lang w:val="kk-KZ"/>
                        </w:rPr>
                        <w:t>19</w:t>
                      </w:r>
                      <w:r>
                        <w:rPr>
                          <w:lang w:val="kk-KZ"/>
                        </w:rPr>
                        <w:sym w:font="Symbol" w:char="F0A2"/>
                      </w:r>
                    </w:p>
                  </w:txbxContent>
                </v:textbox>
              </v:shape>
              <v:shape id="_x0000_s1203" type="#_x0000_t202" style="position:absolute;left:5759;top:10470;width:770;height:300" filled="f" stroked="f">
                <v:textbox style="mso-next-textbox:#_x0000_s1203" inset="0,0,0,0">
                  <w:txbxContent>
                    <w:p w:rsidR="00A46C0A" w:rsidRPr="0076694F" w:rsidRDefault="00A46C0A" w:rsidP="00A46C0A">
                      <w:pPr>
                        <w:rPr>
                          <w:lang w:val="kk-KZ"/>
                        </w:rPr>
                      </w:pPr>
                      <w:r>
                        <w:rPr>
                          <w:lang w:val="kk-KZ"/>
                        </w:rPr>
                        <w:t>102</w:t>
                      </w:r>
                      <w:r>
                        <w:rPr>
                          <w:lang w:val="kk-KZ"/>
                        </w:rPr>
                        <w:sym w:font="Symbol" w:char="F0B0"/>
                      </w:r>
                      <w:r>
                        <w:rPr>
                          <w:lang w:val="kk-KZ"/>
                        </w:rPr>
                        <w:t>27</w:t>
                      </w:r>
                      <w:r>
                        <w:rPr>
                          <w:lang w:val="kk-KZ"/>
                        </w:rPr>
                        <w:sym w:font="Symbol" w:char="F0A2"/>
                      </w:r>
                    </w:p>
                  </w:txbxContent>
                </v:textbox>
              </v:shape>
              <v:shape id="_x0000_s1204" type="#_x0000_t202" style="position:absolute;left:7930;top:10160;width:270;height:300" filled="f" stroked="f">
                <v:textbox style="mso-next-textbox:#_x0000_s1204" inset="0,0,0,0">
                  <w:txbxContent>
                    <w:p w:rsidR="00A46C0A" w:rsidRPr="0076694F" w:rsidRDefault="00A46C0A" w:rsidP="00A46C0A">
                      <w:r>
                        <w:t>у</w:t>
                      </w:r>
                    </w:p>
                  </w:txbxContent>
                </v:textbox>
              </v:shape>
              <v:shape id="_x0000_s1205" type="#_x0000_t32" style="position:absolute;left:8080;top:10270;width:240;height:90;flip:y" o:connectortype="straight">
                <v:stroke endarrow="open"/>
              </v:shape>
              <v:shape id="_x0000_s1206" type="#_x0000_t202" style="position:absolute;left:4951;top:11420;width:579;height:280" filled="f" stroked="f">
                <v:textbox style="mso-next-textbox:#_x0000_s1206" inset="0,0,0,0">
                  <w:txbxContent>
                    <w:p w:rsidR="00A46C0A" w:rsidRPr="0076694F" w:rsidRDefault="00A46C0A" w:rsidP="00A46C0A">
                      <w:pPr>
                        <w:rPr>
                          <w:lang w:val="kk-KZ"/>
                        </w:rPr>
                      </w:pPr>
                      <w:r>
                        <w:rPr>
                          <w:lang w:val="kk-KZ"/>
                        </w:rPr>
                        <w:t>727,7</w:t>
                      </w:r>
                    </w:p>
                  </w:txbxContent>
                </v:textbox>
              </v:shape>
              <v:shape id="_x0000_s1207" type="#_x0000_t202" style="position:absolute;left:5130;top:12110;width:270;height:300" filled="f" stroked="f">
                <v:textbox style="mso-next-textbox:#_x0000_s1207" inset="0,0,0,0">
                  <w:txbxContent>
                    <w:p w:rsidR="00A46C0A" w:rsidRPr="0076694F" w:rsidRDefault="00A46C0A" w:rsidP="00A46C0A">
                      <w:r>
                        <w:t>х</w:t>
                      </w:r>
                    </w:p>
                  </w:txbxContent>
                </v:textbox>
              </v:shape>
              <v:shape id="_x0000_s1208" type="#_x0000_t32" style="position:absolute;left:5270;top:12260;width:250;height:90" o:connectortype="straight">
                <v:stroke endarrow="open"/>
              </v:shape>
            </v:group>
            <w10:wrap type="none"/>
            <w10:anchorlock/>
          </v:group>
        </w:pict>
      </w:r>
    </w:p>
    <w:p w:rsidR="00A46C0A" w:rsidRPr="00A46C0A" w:rsidRDefault="00A46C0A" w:rsidP="00A46C0A">
      <w:pPr>
        <w:spacing w:after="0" w:line="240" w:lineRule="auto"/>
        <w:contextualSpacing/>
        <w:jc w:val="center"/>
        <w:rPr>
          <w:rFonts w:ascii="Times New Roman" w:hAnsi="Times New Roman" w:cs="Times New Roman"/>
          <w:sz w:val="24"/>
          <w:szCs w:val="24"/>
          <w:highlight w:val="yellow"/>
          <w:lang w:val="kk-KZ"/>
        </w:rPr>
      </w:pPr>
    </w:p>
    <w:p w:rsidR="00A46C0A" w:rsidRPr="00A46C0A" w:rsidRDefault="00A46C0A" w:rsidP="00A46C0A">
      <w:pPr>
        <w:spacing w:after="0" w:line="240" w:lineRule="auto"/>
        <w:contextualSpacing/>
        <w:jc w:val="center"/>
        <w:rPr>
          <w:rFonts w:ascii="Times New Roman" w:hAnsi="Times New Roman" w:cs="Times New Roman"/>
          <w:sz w:val="24"/>
          <w:szCs w:val="24"/>
          <w:lang w:val="kk-KZ"/>
        </w:rPr>
      </w:pPr>
      <w:r w:rsidRPr="00A46C0A">
        <w:rPr>
          <w:rFonts w:ascii="Times New Roman" w:hAnsi="Times New Roman" w:cs="Times New Roman"/>
          <w:sz w:val="24"/>
          <w:szCs w:val="24"/>
          <w:lang w:val="kk-KZ"/>
        </w:rPr>
        <w:t>Сурет 3.2. Учаскені графикалық жобалаудың кейбір жекелеген түрлерінің  схемасы а) тік төртбұрыш түрінде, б) трапеция түрінде</w:t>
      </w:r>
    </w:p>
    <w:p w:rsidR="00A46C0A" w:rsidRPr="00A46C0A" w:rsidRDefault="00A46C0A" w:rsidP="00A46C0A">
      <w:pPr>
        <w:spacing w:after="0" w:line="240" w:lineRule="auto"/>
        <w:contextualSpacing/>
        <w:jc w:val="center"/>
        <w:rPr>
          <w:rFonts w:ascii="Times New Roman" w:hAnsi="Times New Roman" w:cs="Times New Roman"/>
          <w:sz w:val="24"/>
          <w:szCs w:val="24"/>
          <w:lang w:val="kk-KZ"/>
        </w:rPr>
      </w:pPr>
    </w:p>
    <w:p w:rsidR="00A46C0A" w:rsidRPr="00A46C0A" w:rsidRDefault="00A46C0A" w:rsidP="00A46C0A">
      <w:pPr>
        <w:spacing w:after="0" w:line="240" w:lineRule="auto"/>
        <w:ind w:firstLine="709"/>
        <w:contextualSpacing/>
        <w:rPr>
          <w:rFonts w:ascii="Times New Roman" w:hAnsi="Times New Roman" w:cs="Times New Roman"/>
          <w:sz w:val="24"/>
          <w:szCs w:val="24"/>
          <w:lang w:val="kk-KZ"/>
        </w:rPr>
      </w:pPr>
      <w:r w:rsidRPr="00A46C0A">
        <w:rPr>
          <w:rFonts w:ascii="Times New Roman" w:hAnsi="Times New Roman" w:cs="Times New Roman"/>
          <w:sz w:val="24"/>
          <w:szCs w:val="24"/>
          <w:lang w:val="kk-KZ"/>
        </w:rPr>
        <w:t>Үлкен параллельді шекаралары бар егістік және т.б. алқаптарды графиктік тәсілмен жобалау кезінде трапециялар арқылы жобалайды. Тік төртбұрыш болып келетін үйлер мен ғимараттар, кварталдарды жобалауда учаскені тік төртбұрыш ауданына пропорциональ етіп қабылдап, жобалау есептік жолмен жүргізеді (сурет 3.2 а).</w:t>
      </w:r>
    </w:p>
    <w:p w:rsidR="00A46C0A" w:rsidRPr="00A46C0A" w:rsidRDefault="00A46C0A" w:rsidP="00A46C0A">
      <w:pPr>
        <w:spacing w:after="0" w:line="240" w:lineRule="auto"/>
        <w:ind w:firstLine="709"/>
        <w:contextualSpacing/>
        <w:rPr>
          <w:rFonts w:ascii="Times New Roman" w:hAnsi="Times New Roman" w:cs="Times New Roman"/>
          <w:sz w:val="24"/>
          <w:szCs w:val="24"/>
          <w:lang w:val="kk-KZ"/>
        </w:rPr>
      </w:pPr>
      <w:r w:rsidRPr="00A46C0A">
        <w:rPr>
          <w:rFonts w:ascii="Times New Roman" w:hAnsi="Times New Roman" w:cs="Times New Roman"/>
          <w:sz w:val="24"/>
          <w:szCs w:val="24"/>
          <w:lang w:val="kk-KZ"/>
        </w:rPr>
        <w:t>Үйлер мен ғимараттар, кварталдарды жобалауда учаскені тік төртбұрыш ауданына пропорциональ етіп қабылдау арқылы әр учаскені жеке жобалайды. Ол үшін берілген әр жобаланатын учаскені өзінің орта сызығына бөледі немесе екі еселенген ауданды трапеция табандарының қосындысына бөледі.</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 xml:space="preserve">Жеке жобалаудың нәтижесінде </w:t>
      </w:r>
      <w:r w:rsidRPr="00A46C0A">
        <w:rPr>
          <w:rStyle w:val="FontStyle16"/>
          <w:rFonts w:ascii="Times New Roman" w:hAnsi="Times New Roman" w:cs="Times New Roman"/>
          <w:b w:val="0"/>
          <w:sz w:val="24"/>
          <w:szCs w:val="24"/>
          <w:lang w:val="kk-KZ"/>
        </w:rPr>
        <w:t>Е</w:t>
      </w:r>
      <w:r w:rsidRPr="00A46C0A">
        <w:rPr>
          <w:rStyle w:val="FontStyle15"/>
          <w:rFonts w:ascii="Times New Roman" w:hAnsi="Times New Roman" w:cs="Times New Roman"/>
          <w:sz w:val="24"/>
          <w:szCs w:val="24"/>
          <w:lang w:val="kk-KZ"/>
        </w:rPr>
        <w:t xml:space="preserve"> нүктесінен бастап  </w:t>
      </w:r>
      <w:r w:rsidRPr="00A46C0A">
        <w:rPr>
          <w:rStyle w:val="FontStyle16"/>
          <w:rFonts w:ascii="Times New Roman" w:hAnsi="Times New Roman" w:cs="Times New Roman"/>
          <w:b w:val="0"/>
          <w:sz w:val="24"/>
          <w:szCs w:val="24"/>
          <w:lang w:val="kk-KZ"/>
        </w:rPr>
        <w:t>EF</w:t>
      </w:r>
      <w:r w:rsidRPr="00A46C0A">
        <w:rPr>
          <w:rStyle w:val="FontStyle15"/>
          <w:rFonts w:ascii="Times New Roman" w:hAnsi="Times New Roman" w:cs="Times New Roman"/>
          <w:sz w:val="24"/>
          <w:szCs w:val="24"/>
          <w:lang w:val="kk-KZ"/>
        </w:rPr>
        <w:t xml:space="preserve"> түзуі бойымен әр трапецияның </w:t>
      </w:r>
      <w:r w:rsidRPr="00A46C0A">
        <w:rPr>
          <w:rStyle w:val="FontStyle16"/>
          <w:rFonts w:ascii="Times New Roman" w:hAnsi="Times New Roman" w:cs="Times New Roman"/>
          <w:b w:val="0"/>
          <w:sz w:val="24"/>
          <w:szCs w:val="24"/>
          <w:lang w:val="kk-KZ"/>
        </w:rPr>
        <w:t>h</w:t>
      </w:r>
      <w:r w:rsidRPr="00A46C0A">
        <w:rPr>
          <w:rStyle w:val="FontStyle16"/>
          <w:rFonts w:ascii="Times New Roman" w:hAnsi="Times New Roman" w:cs="Times New Roman"/>
          <w:b w:val="0"/>
          <w:sz w:val="24"/>
          <w:szCs w:val="24"/>
          <w:vertAlign w:val="subscript"/>
          <w:lang w:val="kk-KZ"/>
        </w:rPr>
        <w:t>1,</w:t>
      </w:r>
      <w:r w:rsidRPr="00A46C0A">
        <w:rPr>
          <w:rStyle w:val="FontStyle16"/>
          <w:rFonts w:ascii="Times New Roman" w:hAnsi="Times New Roman" w:cs="Times New Roman"/>
          <w:b w:val="0"/>
          <w:sz w:val="24"/>
          <w:szCs w:val="24"/>
          <w:lang w:val="kk-KZ"/>
        </w:rPr>
        <w:t xml:space="preserve"> h</w:t>
      </w:r>
      <w:r w:rsidRPr="00A46C0A">
        <w:rPr>
          <w:rStyle w:val="FontStyle16"/>
          <w:rFonts w:ascii="Times New Roman" w:hAnsi="Times New Roman" w:cs="Times New Roman"/>
          <w:b w:val="0"/>
          <w:sz w:val="24"/>
          <w:szCs w:val="24"/>
          <w:vertAlign w:val="subscript"/>
          <w:lang w:val="kk-KZ"/>
        </w:rPr>
        <w:t>2</w:t>
      </w:r>
      <w:r w:rsidRPr="00A46C0A">
        <w:rPr>
          <w:rStyle w:val="FontStyle16"/>
          <w:rFonts w:ascii="Times New Roman" w:hAnsi="Times New Roman" w:cs="Times New Roman"/>
          <w:b w:val="0"/>
          <w:sz w:val="24"/>
          <w:szCs w:val="24"/>
          <w:lang w:val="kk-KZ"/>
        </w:rPr>
        <w:t>, h</w:t>
      </w:r>
      <w:r w:rsidRPr="00A46C0A">
        <w:rPr>
          <w:rStyle w:val="FontStyle16"/>
          <w:rFonts w:ascii="Times New Roman" w:hAnsi="Times New Roman" w:cs="Times New Roman"/>
          <w:b w:val="0"/>
          <w:sz w:val="24"/>
          <w:szCs w:val="24"/>
          <w:vertAlign w:val="subscript"/>
          <w:lang w:val="kk-KZ"/>
        </w:rPr>
        <w:t>3</w:t>
      </w:r>
      <w:r w:rsidRPr="00A46C0A">
        <w:rPr>
          <w:rStyle w:val="FontStyle16"/>
          <w:rFonts w:ascii="Times New Roman" w:hAnsi="Times New Roman" w:cs="Times New Roman"/>
          <w:b w:val="0"/>
          <w:sz w:val="24"/>
          <w:szCs w:val="24"/>
          <w:lang w:val="kk-KZ"/>
        </w:rPr>
        <w:t>,</w:t>
      </w:r>
      <w:r w:rsidRPr="00A46C0A">
        <w:rPr>
          <w:rStyle w:val="FontStyle16"/>
          <w:rFonts w:ascii="Times New Roman" w:hAnsi="Times New Roman" w:cs="Times New Roman"/>
          <w:sz w:val="24"/>
          <w:szCs w:val="24"/>
          <w:lang w:val="kk-KZ"/>
        </w:rPr>
        <w:t xml:space="preserve"> </w:t>
      </w:r>
      <w:r w:rsidRPr="00A46C0A">
        <w:rPr>
          <w:rStyle w:val="FontStyle15"/>
          <w:rFonts w:ascii="Times New Roman" w:hAnsi="Times New Roman" w:cs="Times New Roman"/>
          <w:sz w:val="24"/>
          <w:szCs w:val="24"/>
          <w:lang w:val="kk-KZ"/>
        </w:rPr>
        <w:t xml:space="preserve">. . .биіктік белгілері анықталып, </w:t>
      </w:r>
      <w:r w:rsidRPr="00A46C0A">
        <w:rPr>
          <w:rStyle w:val="FontStyle16"/>
          <w:rFonts w:ascii="Times New Roman" w:hAnsi="Times New Roman" w:cs="Times New Roman"/>
          <w:b w:val="0"/>
          <w:sz w:val="24"/>
          <w:szCs w:val="24"/>
          <w:lang w:val="kk-KZ"/>
        </w:rPr>
        <w:t>h</w:t>
      </w:r>
      <w:r w:rsidRPr="00A46C0A">
        <w:rPr>
          <w:rStyle w:val="FontStyle16"/>
          <w:rFonts w:ascii="Times New Roman" w:hAnsi="Times New Roman" w:cs="Times New Roman"/>
          <w:b w:val="0"/>
          <w:sz w:val="24"/>
          <w:szCs w:val="24"/>
          <w:vertAlign w:val="subscript"/>
          <w:lang w:val="kk-KZ"/>
        </w:rPr>
        <w:t>1</w:t>
      </w:r>
      <w:r w:rsidRPr="00A46C0A">
        <w:rPr>
          <w:rStyle w:val="FontStyle16"/>
          <w:rFonts w:ascii="Times New Roman" w:hAnsi="Times New Roman" w:cs="Times New Roman"/>
          <w:b w:val="0"/>
          <w:sz w:val="24"/>
          <w:szCs w:val="24"/>
          <w:lang w:val="kk-KZ"/>
        </w:rPr>
        <w:t>+h</w:t>
      </w:r>
      <w:r w:rsidRPr="00A46C0A">
        <w:rPr>
          <w:rStyle w:val="FontStyle16"/>
          <w:rFonts w:ascii="Times New Roman" w:hAnsi="Times New Roman" w:cs="Times New Roman"/>
          <w:b w:val="0"/>
          <w:sz w:val="24"/>
          <w:szCs w:val="24"/>
          <w:vertAlign w:val="subscript"/>
          <w:lang w:val="kk-KZ"/>
        </w:rPr>
        <w:t>2,</w:t>
      </w:r>
      <w:r w:rsidRPr="00A46C0A">
        <w:rPr>
          <w:rStyle w:val="FontStyle16"/>
          <w:rFonts w:ascii="Times New Roman" w:hAnsi="Times New Roman" w:cs="Times New Roman"/>
          <w:b w:val="0"/>
          <w:spacing w:val="30"/>
          <w:sz w:val="24"/>
          <w:szCs w:val="24"/>
          <w:lang w:val="kk-KZ"/>
        </w:rPr>
        <w:t>h</w:t>
      </w:r>
      <w:r w:rsidRPr="00A46C0A">
        <w:rPr>
          <w:rStyle w:val="FontStyle16"/>
          <w:rFonts w:ascii="Times New Roman" w:hAnsi="Times New Roman" w:cs="Times New Roman"/>
          <w:b w:val="0"/>
          <w:spacing w:val="30"/>
          <w:sz w:val="24"/>
          <w:szCs w:val="24"/>
          <w:vertAlign w:val="subscript"/>
          <w:lang w:val="kk-KZ"/>
        </w:rPr>
        <w:t>1</w:t>
      </w:r>
      <w:r w:rsidRPr="00A46C0A">
        <w:rPr>
          <w:rStyle w:val="FontStyle16"/>
          <w:rFonts w:ascii="Times New Roman" w:hAnsi="Times New Roman" w:cs="Times New Roman"/>
          <w:b w:val="0"/>
          <w:sz w:val="24"/>
          <w:szCs w:val="24"/>
          <w:lang w:val="kk-KZ"/>
        </w:rPr>
        <w:t xml:space="preserve"> </w:t>
      </w:r>
      <w:r w:rsidRPr="00A46C0A">
        <w:rPr>
          <w:rStyle w:val="FontStyle15"/>
          <w:rFonts w:ascii="Times New Roman" w:hAnsi="Times New Roman" w:cs="Times New Roman"/>
          <w:b/>
          <w:sz w:val="24"/>
          <w:szCs w:val="24"/>
          <w:lang w:val="kk-KZ"/>
        </w:rPr>
        <w:t>+</w:t>
      </w:r>
      <w:r w:rsidRPr="00A46C0A">
        <w:rPr>
          <w:rStyle w:val="FontStyle16"/>
          <w:rFonts w:ascii="Times New Roman" w:hAnsi="Times New Roman" w:cs="Times New Roman"/>
          <w:b w:val="0"/>
          <w:spacing w:val="30"/>
          <w:sz w:val="24"/>
          <w:szCs w:val="24"/>
          <w:lang w:val="kk-KZ"/>
        </w:rPr>
        <w:t>h</w:t>
      </w:r>
      <w:r w:rsidRPr="00A46C0A">
        <w:rPr>
          <w:rStyle w:val="FontStyle16"/>
          <w:rFonts w:ascii="Times New Roman" w:hAnsi="Times New Roman" w:cs="Times New Roman"/>
          <w:b w:val="0"/>
          <w:spacing w:val="30"/>
          <w:sz w:val="24"/>
          <w:szCs w:val="24"/>
          <w:vertAlign w:val="subscript"/>
          <w:lang w:val="kk-KZ"/>
        </w:rPr>
        <w:t>2</w:t>
      </w:r>
      <w:r w:rsidRPr="00A46C0A">
        <w:rPr>
          <w:rStyle w:val="FontStyle16"/>
          <w:rFonts w:ascii="Times New Roman" w:hAnsi="Times New Roman" w:cs="Times New Roman"/>
          <w:b w:val="0"/>
          <w:spacing w:val="30"/>
          <w:sz w:val="24"/>
          <w:szCs w:val="24"/>
          <w:lang w:val="kk-KZ"/>
        </w:rPr>
        <w:t>+h</w:t>
      </w:r>
      <w:r w:rsidRPr="00A46C0A">
        <w:rPr>
          <w:rStyle w:val="FontStyle16"/>
          <w:rFonts w:ascii="Times New Roman" w:hAnsi="Times New Roman" w:cs="Times New Roman"/>
          <w:b w:val="0"/>
          <w:spacing w:val="30"/>
          <w:sz w:val="24"/>
          <w:szCs w:val="24"/>
          <w:vertAlign w:val="subscript"/>
          <w:lang w:val="kk-KZ"/>
        </w:rPr>
        <w:t>z</w:t>
      </w:r>
      <w:r w:rsidRPr="00A46C0A">
        <w:rPr>
          <w:rStyle w:val="FontStyle16"/>
          <w:rFonts w:ascii="Times New Roman" w:hAnsi="Times New Roman" w:cs="Times New Roman"/>
          <w:spacing w:val="30"/>
          <w:sz w:val="24"/>
          <w:szCs w:val="24"/>
          <w:vertAlign w:val="subscript"/>
          <w:lang w:val="kk-KZ"/>
        </w:rPr>
        <w:t xml:space="preserve"> </w:t>
      </w:r>
      <w:r w:rsidRPr="00A46C0A">
        <w:rPr>
          <w:rStyle w:val="FontStyle15"/>
          <w:rFonts w:ascii="Times New Roman" w:hAnsi="Times New Roman" w:cs="Times New Roman"/>
          <w:sz w:val="24"/>
          <w:szCs w:val="24"/>
          <w:lang w:val="kk-KZ"/>
        </w:rPr>
        <w:t xml:space="preserve"> өрнегі ең соңында </w:t>
      </w:r>
      <w:r w:rsidRPr="00A46C0A">
        <w:rPr>
          <w:rStyle w:val="FontStyle16"/>
          <w:rFonts w:ascii="Times New Roman" w:hAnsi="Times New Roman" w:cs="Times New Roman"/>
          <w:b w:val="0"/>
          <w:sz w:val="24"/>
          <w:szCs w:val="24"/>
          <w:lang w:val="kk-KZ"/>
        </w:rPr>
        <w:t>EF</w:t>
      </w:r>
      <w:r w:rsidRPr="00A46C0A">
        <w:rPr>
          <w:rStyle w:val="FontStyle15"/>
          <w:rFonts w:ascii="Times New Roman" w:hAnsi="Times New Roman" w:cs="Times New Roman"/>
          <w:b/>
          <w:sz w:val="24"/>
          <w:szCs w:val="24"/>
          <w:lang w:val="kk-KZ"/>
        </w:rPr>
        <w:t xml:space="preserve"> </w:t>
      </w:r>
      <w:r w:rsidRPr="00A46C0A">
        <w:rPr>
          <w:rStyle w:val="FontStyle15"/>
          <w:rFonts w:ascii="Times New Roman" w:hAnsi="Times New Roman" w:cs="Times New Roman"/>
          <w:sz w:val="24"/>
          <w:szCs w:val="24"/>
          <w:lang w:val="kk-KZ"/>
        </w:rPr>
        <w:t xml:space="preserve">кесіндісіне тең болуы керек. Жобаланатын учаскелердің саны және   </w:t>
      </w:r>
      <w:r w:rsidRPr="00A46C0A">
        <w:rPr>
          <w:rStyle w:val="FontStyle16"/>
          <w:rFonts w:ascii="Times New Roman" w:hAnsi="Times New Roman" w:cs="Times New Roman"/>
          <w:b w:val="0"/>
          <w:spacing w:val="30"/>
          <w:sz w:val="24"/>
          <w:szCs w:val="24"/>
          <w:lang w:val="kk-KZ"/>
        </w:rPr>
        <w:t>AD</w:t>
      </w:r>
      <w:r w:rsidRPr="00A46C0A">
        <w:rPr>
          <w:rStyle w:val="FontStyle15"/>
          <w:rFonts w:ascii="Times New Roman" w:hAnsi="Times New Roman" w:cs="Times New Roman"/>
          <w:sz w:val="24"/>
          <w:szCs w:val="24"/>
          <w:lang w:val="kk-KZ"/>
        </w:rPr>
        <w:t xml:space="preserve"> мен</w:t>
      </w:r>
      <w:r w:rsidRPr="00A46C0A">
        <w:rPr>
          <w:rStyle w:val="FontStyle16"/>
          <w:rFonts w:ascii="Times New Roman" w:hAnsi="Times New Roman" w:cs="Times New Roman"/>
          <w:sz w:val="24"/>
          <w:szCs w:val="24"/>
          <w:lang w:val="kk-KZ"/>
        </w:rPr>
        <w:t xml:space="preserve"> </w:t>
      </w:r>
      <w:r w:rsidRPr="00A46C0A">
        <w:rPr>
          <w:rStyle w:val="FontStyle16"/>
          <w:rFonts w:ascii="Times New Roman" w:hAnsi="Times New Roman" w:cs="Times New Roman"/>
          <w:b w:val="0"/>
          <w:sz w:val="24"/>
          <w:szCs w:val="24"/>
          <w:lang w:val="kk-KZ"/>
        </w:rPr>
        <w:t>ВС</w:t>
      </w:r>
      <w:r w:rsidRPr="00A46C0A">
        <w:rPr>
          <w:rStyle w:val="FontStyle15"/>
          <w:rFonts w:ascii="Times New Roman" w:hAnsi="Times New Roman" w:cs="Times New Roman"/>
          <w:sz w:val="24"/>
          <w:szCs w:val="24"/>
          <w:lang w:val="kk-KZ"/>
        </w:rPr>
        <w:t xml:space="preserve"> кесінділерінің арасындағы бұрышы артқан сайын қиыспаушылық та артады (сурет 3.2 в). </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 xml:space="preserve">Егер учаскелер саны 8-10,  </w:t>
      </w:r>
      <w:r w:rsidRPr="00A46C0A">
        <w:rPr>
          <w:rStyle w:val="FontStyle16"/>
          <w:rFonts w:ascii="Times New Roman" w:hAnsi="Times New Roman" w:cs="Times New Roman"/>
          <w:b w:val="0"/>
          <w:spacing w:val="30"/>
          <w:sz w:val="24"/>
          <w:szCs w:val="24"/>
          <w:lang w:val="kk-KZ"/>
        </w:rPr>
        <w:t>AD</w:t>
      </w:r>
      <w:r w:rsidRPr="00A46C0A">
        <w:rPr>
          <w:rStyle w:val="FontStyle15"/>
          <w:rFonts w:ascii="Times New Roman" w:hAnsi="Times New Roman" w:cs="Times New Roman"/>
          <w:sz w:val="24"/>
          <w:szCs w:val="24"/>
          <w:lang w:val="kk-KZ"/>
        </w:rPr>
        <w:t xml:space="preserve"> мен</w:t>
      </w:r>
      <w:r w:rsidRPr="00A46C0A">
        <w:rPr>
          <w:rStyle w:val="FontStyle16"/>
          <w:rFonts w:ascii="Times New Roman" w:hAnsi="Times New Roman" w:cs="Times New Roman"/>
          <w:sz w:val="24"/>
          <w:szCs w:val="24"/>
          <w:lang w:val="kk-KZ"/>
        </w:rPr>
        <w:t xml:space="preserve"> </w:t>
      </w:r>
      <w:r w:rsidRPr="00A46C0A">
        <w:rPr>
          <w:rStyle w:val="FontStyle16"/>
          <w:rFonts w:ascii="Times New Roman" w:hAnsi="Times New Roman" w:cs="Times New Roman"/>
          <w:b w:val="0"/>
          <w:sz w:val="24"/>
          <w:szCs w:val="24"/>
          <w:lang w:val="kk-KZ"/>
        </w:rPr>
        <w:t>ВС</w:t>
      </w:r>
      <w:r w:rsidRPr="00A46C0A">
        <w:rPr>
          <w:rStyle w:val="FontStyle15"/>
          <w:rFonts w:ascii="Times New Roman" w:hAnsi="Times New Roman" w:cs="Times New Roman"/>
          <w:sz w:val="24"/>
          <w:szCs w:val="24"/>
          <w:lang w:val="kk-KZ"/>
        </w:rPr>
        <w:t xml:space="preserve"> арасындағы бұрыш 30°-тан кем, ал учаскелердің ені мен ұзындығынаң қатынасы 5 тең болса, онда биіктіктердің қосындысының h</w:t>
      </w:r>
      <w:r w:rsidRPr="00A46C0A">
        <w:rPr>
          <w:rStyle w:val="FontStyle15"/>
          <w:rFonts w:ascii="Times New Roman" w:hAnsi="Times New Roman" w:cs="Times New Roman"/>
          <w:sz w:val="24"/>
          <w:szCs w:val="24"/>
          <w:vertAlign w:val="subscript"/>
          <w:lang w:val="kk-KZ"/>
        </w:rPr>
        <w:t>1</w:t>
      </w:r>
      <w:r w:rsidRPr="00A46C0A">
        <w:rPr>
          <w:rStyle w:val="FontStyle15"/>
          <w:rFonts w:ascii="Times New Roman" w:hAnsi="Times New Roman" w:cs="Times New Roman"/>
          <w:sz w:val="24"/>
          <w:szCs w:val="24"/>
          <w:lang w:val="kk-KZ"/>
        </w:rPr>
        <w:t>+h</w:t>
      </w:r>
      <w:r w:rsidRPr="00A46C0A">
        <w:rPr>
          <w:rStyle w:val="FontStyle15"/>
          <w:rFonts w:ascii="Times New Roman" w:hAnsi="Times New Roman" w:cs="Times New Roman"/>
          <w:sz w:val="24"/>
          <w:szCs w:val="24"/>
          <w:vertAlign w:val="subscript"/>
          <w:lang w:val="kk-KZ"/>
        </w:rPr>
        <w:t>2</w:t>
      </w:r>
      <w:r w:rsidRPr="00A46C0A">
        <w:rPr>
          <w:rStyle w:val="FontStyle15"/>
          <w:rFonts w:ascii="Times New Roman" w:hAnsi="Times New Roman" w:cs="Times New Roman"/>
          <w:sz w:val="24"/>
          <w:szCs w:val="24"/>
          <w:lang w:val="kk-KZ"/>
        </w:rPr>
        <w:t>+h</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xml:space="preserve">+… айырмашылығы  </w:t>
      </w:r>
      <w:r w:rsidRPr="00A46C0A">
        <w:rPr>
          <w:rStyle w:val="FontStyle15"/>
          <w:rFonts w:ascii="Times New Roman" w:hAnsi="Times New Roman" w:cs="Times New Roman"/>
          <w:i/>
          <w:sz w:val="24"/>
          <w:szCs w:val="24"/>
          <w:lang w:val="kk-KZ"/>
        </w:rPr>
        <w:t>EF</w:t>
      </w:r>
      <w:r w:rsidRPr="00A46C0A">
        <w:rPr>
          <w:rStyle w:val="FontStyle15"/>
          <w:rFonts w:ascii="Times New Roman" w:hAnsi="Times New Roman" w:cs="Times New Roman"/>
          <w:sz w:val="24"/>
          <w:szCs w:val="24"/>
          <w:lang w:val="kk-KZ"/>
        </w:rPr>
        <w:t xml:space="preserve">  биіктігінен үш еселенген графиктік дәлдіктен (</w:t>
      </w:r>
      <w:smartTag w:uri="urn:schemas-microsoft-com:office:smarttags" w:element="metricconverter">
        <w:smartTagPr>
          <w:attr w:name="ProductID" w:val="0,3 мм"/>
        </w:smartTagPr>
        <w:r w:rsidRPr="00A46C0A">
          <w:rPr>
            <w:rStyle w:val="FontStyle15"/>
            <w:rFonts w:ascii="Times New Roman" w:hAnsi="Times New Roman" w:cs="Times New Roman"/>
            <w:sz w:val="24"/>
            <w:szCs w:val="24"/>
            <w:lang w:val="kk-KZ"/>
          </w:rPr>
          <w:t>0,3 мм</w:t>
        </w:r>
      </w:smartTag>
      <w:r w:rsidRPr="00A46C0A">
        <w:rPr>
          <w:rStyle w:val="FontStyle15"/>
          <w:rFonts w:ascii="Times New Roman" w:hAnsi="Times New Roman" w:cs="Times New Roman"/>
          <w:sz w:val="24"/>
          <w:szCs w:val="24"/>
          <w:lang w:val="kk-KZ"/>
        </w:rPr>
        <w:t xml:space="preserve"> планда) аспауы тиіс. </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i/>
          <w:sz w:val="24"/>
          <w:szCs w:val="24"/>
          <w:lang w:val="kk-KZ"/>
        </w:rPr>
        <w:t>ВС</w:t>
      </w:r>
      <w:r w:rsidRPr="00A46C0A">
        <w:rPr>
          <w:rStyle w:val="FontStyle15"/>
          <w:rFonts w:ascii="Times New Roman" w:hAnsi="Times New Roman" w:cs="Times New Roman"/>
          <w:sz w:val="24"/>
          <w:szCs w:val="24"/>
          <w:lang w:val="kk-KZ"/>
        </w:rPr>
        <w:t xml:space="preserve"> және </w:t>
      </w:r>
      <w:r w:rsidRPr="00A46C0A">
        <w:rPr>
          <w:rStyle w:val="FontStyle15"/>
          <w:rFonts w:ascii="Times New Roman" w:hAnsi="Times New Roman" w:cs="Times New Roman"/>
          <w:i/>
          <w:sz w:val="24"/>
          <w:szCs w:val="24"/>
          <w:lang w:val="kk-KZ"/>
        </w:rPr>
        <w:t xml:space="preserve">AD </w:t>
      </w:r>
      <w:r w:rsidRPr="00A46C0A">
        <w:rPr>
          <w:rStyle w:val="FontStyle15"/>
          <w:rFonts w:ascii="Times New Roman" w:hAnsi="Times New Roman" w:cs="Times New Roman"/>
          <w:sz w:val="24"/>
          <w:szCs w:val="24"/>
          <w:lang w:val="kk-KZ"/>
        </w:rPr>
        <w:t>түзулерінің бойында жобаны жер бетіне көшіру үшін биіктіктердің қосындысы ∑h нәтижесінде анықталатын  с</w:t>
      </w:r>
      <w:r w:rsidRPr="00A46C0A">
        <w:rPr>
          <w:rStyle w:val="FontStyle15"/>
          <w:rFonts w:ascii="Times New Roman" w:hAnsi="Times New Roman" w:cs="Times New Roman"/>
          <w:sz w:val="24"/>
          <w:szCs w:val="24"/>
          <w:vertAlign w:val="subscript"/>
          <w:lang w:val="kk-KZ"/>
        </w:rPr>
        <w:t>1</w:t>
      </w:r>
      <w:r w:rsidRPr="00A46C0A">
        <w:rPr>
          <w:rStyle w:val="FontStyle15"/>
          <w:rFonts w:ascii="Times New Roman" w:hAnsi="Times New Roman" w:cs="Times New Roman"/>
          <w:sz w:val="24"/>
          <w:szCs w:val="24"/>
          <w:lang w:val="kk-KZ"/>
        </w:rPr>
        <w:t>, с</w:t>
      </w:r>
      <w:r w:rsidRPr="00A46C0A">
        <w:rPr>
          <w:rStyle w:val="FontStyle15"/>
          <w:rFonts w:ascii="Times New Roman" w:hAnsi="Times New Roman" w:cs="Times New Roman"/>
          <w:sz w:val="24"/>
          <w:szCs w:val="24"/>
          <w:vertAlign w:val="subscript"/>
          <w:lang w:val="kk-KZ"/>
        </w:rPr>
        <w:t xml:space="preserve">2, </w:t>
      </w:r>
      <w:r w:rsidRPr="00A46C0A">
        <w:rPr>
          <w:rStyle w:val="FontStyle15"/>
          <w:rFonts w:ascii="Times New Roman" w:hAnsi="Times New Roman" w:cs="Times New Roman"/>
          <w:sz w:val="24"/>
          <w:szCs w:val="24"/>
          <w:lang w:val="kk-KZ"/>
        </w:rPr>
        <w:t>с</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d</w:t>
      </w:r>
      <w:r w:rsidRPr="00A46C0A">
        <w:rPr>
          <w:rStyle w:val="FontStyle15"/>
          <w:rFonts w:ascii="Times New Roman" w:hAnsi="Times New Roman" w:cs="Times New Roman"/>
          <w:sz w:val="24"/>
          <w:szCs w:val="24"/>
          <w:vertAlign w:val="subscript"/>
          <w:lang w:val="kk-KZ"/>
        </w:rPr>
        <w:t xml:space="preserve">1, </w:t>
      </w:r>
      <w:r w:rsidRPr="00A46C0A">
        <w:rPr>
          <w:rStyle w:val="FontStyle15"/>
          <w:rFonts w:ascii="Times New Roman" w:hAnsi="Times New Roman" w:cs="Times New Roman"/>
          <w:sz w:val="24"/>
          <w:szCs w:val="24"/>
          <w:lang w:val="kk-KZ"/>
        </w:rPr>
        <w:t>d</w:t>
      </w:r>
      <w:r w:rsidRPr="00A46C0A">
        <w:rPr>
          <w:rStyle w:val="FontStyle15"/>
          <w:rFonts w:ascii="Times New Roman" w:hAnsi="Times New Roman" w:cs="Times New Roman"/>
          <w:sz w:val="24"/>
          <w:szCs w:val="24"/>
          <w:vertAlign w:val="subscript"/>
          <w:lang w:val="kk-KZ"/>
        </w:rPr>
        <w:t xml:space="preserve">2, </w:t>
      </w:r>
      <w:r w:rsidRPr="00A46C0A">
        <w:rPr>
          <w:rStyle w:val="FontStyle15"/>
          <w:rFonts w:ascii="Times New Roman" w:hAnsi="Times New Roman" w:cs="Times New Roman"/>
          <w:sz w:val="24"/>
          <w:szCs w:val="24"/>
          <w:lang w:val="kk-KZ"/>
        </w:rPr>
        <w:t>d</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мәндері белгілі болуы тиіс.</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Үшбұрыштардың ұқсастық ережесі бойынша:</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en-US"/>
        </w:rPr>
      </w:pPr>
      <w:r w:rsidRPr="00A46C0A">
        <w:rPr>
          <w:rStyle w:val="FontStyle15"/>
          <w:rFonts w:ascii="Times New Roman" w:hAnsi="Times New Roman" w:cs="Times New Roman"/>
          <w:position w:val="-32"/>
          <w:sz w:val="24"/>
          <w:szCs w:val="24"/>
          <w:lang w:val="en-US"/>
        </w:rPr>
        <w:object w:dxaOrig="999" w:dyaOrig="720">
          <v:shape id="_x0000_i1029" type="#_x0000_t75" style="width:50.1pt;height:36.3pt" o:ole="">
            <v:imagedata r:id="rId8" o:title=""/>
          </v:shape>
          <o:OLEObject Type="Embed" ProgID="Equation.3" ShapeID="_x0000_i1029" DrawAspect="Content" ObjectID="_1637062314" r:id="rId9"/>
        </w:objec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Бұдан:</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position w:val="-32"/>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32"/>
          <w:sz w:val="24"/>
          <w:szCs w:val="24"/>
          <w:lang w:val="kk-KZ"/>
        </w:rPr>
        <w:object w:dxaOrig="1180" w:dyaOrig="700">
          <v:shape id="_x0000_i1038" type="#_x0000_t75" style="width:58.85pt;height:35.05pt" o:ole="">
            <v:imagedata r:id="rId10" o:title=""/>
          </v:shape>
          <o:OLEObject Type="Embed" ProgID="Equation.3" ShapeID="_x0000_i1038" DrawAspect="Content" ObjectID="_1637062315" r:id="rId11"/>
        </w:objec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en-US"/>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Дәл солай анықталады:</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en-US"/>
        </w:rPr>
      </w:pPr>
      <w:r w:rsidRPr="00A46C0A">
        <w:rPr>
          <w:rStyle w:val="FontStyle15"/>
          <w:rFonts w:ascii="Times New Roman" w:hAnsi="Times New Roman" w:cs="Times New Roman"/>
          <w:position w:val="-32"/>
          <w:sz w:val="24"/>
          <w:szCs w:val="24"/>
          <w:lang w:val="kk-KZ"/>
        </w:rPr>
        <w:object w:dxaOrig="1219" w:dyaOrig="700">
          <v:shape id="_x0000_i1039" type="#_x0000_t75" style="width:61.35pt;height:35.05pt" o:ole="">
            <v:imagedata r:id="rId12" o:title=""/>
          </v:shape>
          <o:OLEObject Type="Embed" ProgID="Equation.3" ShapeID="_x0000_i1039" DrawAspect="Content" ObjectID="_1637062316" r:id="rId13"/>
        </w:objec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немесе</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32"/>
          <w:sz w:val="24"/>
          <w:szCs w:val="24"/>
          <w:lang w:val="kk-KZ"/>
        </w:rPr>
        <w:object w:dxaOrig="2360" w:dyaOrig="760">
          <v:shape id="_x0000_i1040" type="#_x0000_t75" style="width:117.7pt;height:37.55pt" o:ole="">
            <v:imagedata r:id="rId14" o:title=""/>
          </v:shape>
          <o:OLEObject Type="Embed" ProgID="Equation.3" ShapeID="_x0000_i1040" DrawAspect="Content" ObjectID="_1637062317" r:id="rId15"/>
        </w:object>
      </w:r>
      <w:r w:rsidRPr="00A46C0A">
        <w:rPr>
          <w:rStyle w:val="FontStyle15"/>
          <w:rFonts w:ascii="Times New Roman" w:hAnsi="Times New Roman" w:cs="Times New Roman"/>
          <w:sz w:val="24"/>
          <w:szCs w:val="24"/>
          <w:lang w:val="kk-KZ"/>
        </w:rPr>
        <w:t xml:space="preserve"> және т.б.</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en-US"/>
        </w:rPr>
      </w:pPr>
      <w:r w:rsidRPr="00A46C0A">
        <w:rPr>
          <w:rStyle w:val="FontStyle15"/>
          <w:rFonts w:ascii="Times New Roman" w:hAnsi="Times New Roman" w:cs="Times New Roman"/>
          <w:position w:val="-32"/>
          <w:sz w:val="24"/>
          <w:szCs w:val="24"/>
          <w:lang w:val="kk-KZ"/>
        </w:rPr>
        <w:object w:dxaOrig="3260" w:dyaOrig="760">
          <v:shape id="_x0000_i1030" type="#_x0000_t75" style="width:163.4pt;height:37.55pt" o:ole="">
            <v:imagedata r:id="rId16" o:title=""/>
          </v:shape>
          <o:OLEObject Type="Embed" ProgID="Equation.3" ShapeID="_x0000_i1030" DrawAspect="Content" ObjectID="_1637062318" r:id="rId17"/>
        </w:objec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position w:val="-32"/>
          <w:sz w:val="24"/>
          <w:szCs w:val="24"/>
          <w:lang w:val="kk-KZ"/>
        </w:rPr>
      </w:pPr>
      <w:r w:rsidRPr="00A46C0A">
        <w:rPr>
          <w:rStyle w:val="FontStyle15"/>
          <w:rFonts w:ascii="Times New Roman" w:hAnsi="Times New Roman" w:cs="Times New Roman"/>
          <w:position w:val="-32"/>
          <w:sz w:val="24"/>
          <w:szCs w:val="24"/>
          <w:lang w:val="kk-KZ"/>
        </w:rPr>
        <w:object w:dxaOrig="3360" w:dyaOrig="760">
          <v:shape id="_x0000_i1041" type="#_x0000_t75" style="width:168.4pt;height:37.55pt" o:ole="">
            <v:imagedata r:id="rId18" o:title=""/>
          </v:shape>
          <o:OLEObject Type="Embed" ProgID="Equation.3" ShapeID="_x0000_i1041" DrawAspect="Content" ObjectID="_1637062319" r:id="rId19"/>
        </w:object>
      </w:r>
    </w:p>
    <w:p w:rsidR="00A46C0A" w:rsidRPr="00A46C0A" w:rsidRDefault="00A46C0A" w:rsidP="00A46C0A">
      <w:pPr>
        <w:pStyle w:val="Style4"/>
        <w:widowControl/>
        <w:spacing w:line="240" w:lineRule="auto"/>
        <w:ind w:firstLine="567"/>
        <w:contextualSpacing/>
        <w:jc w:val="center"/>
        <w:rPr>
          <w:rStyle w:val="FontStyle15"/>
          <w:rFonts w:ascii="Times New Roman" w:hAnsi="Times New Roman" w:cs="Times New Roman"/>
          <w:sz w:val="24"/>
          <w:szCs w:val="24"/>
          <w:lang w:val="en-US"/>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Есептелген с</w:t>
      </w:r>
      <w:r w:rsidRPr="00A46C0A">
        <w:rPr>
          <w:rStyle w:val="FontStyle15"/>
          <w:rFonts w:ascii="Times New Roman" w:hAnsi="Times New Roman" w:cs="Times New Roman"/>
          <w:sz w:val="24"/>
          <w:szCs w:val="24"/>
          <w:vertAlign w:val="subscript"/>
          <w:lang w:val="kk-KZ"/>
        </w:rPr>
        <w:t>1</w:t>
      </w:r>
      <w:r w:rsidRPr="00A46C0A">
        <w:rPr>
          <w:rStyle w:val="FontStyle15"/>
          <w:rFonts w:ascii="Times New Roman" w:hAnsi="Times New Roman" w:cs="Times New Roman"/>
          <w:sz w:val="24"/>
          <w:szCs w:val="24"/>
          <w:lang w:val="kk-KZ"/>
        </w:rPr>
        <w:t>, с</w:t>
      </w:r>
      <w:r w:rsidRPr="00A46C0A">
        <w:rPr>
          <w:rStyle w:val="FontStyle15"/>
          <w:rFonts w:ascii="Times New Roman" w:hAnsi="Times New Roman" w:cs="Times New Roman"/>
          <w:sz w:val="24"/>
          <w:szCs w:val="24"/>
          <w:vertAlign w:val="subscript"/>
          <w:lang w:val="kk-KZ"/>
        </w:rPr>
        <w:t xml:space="preserve">2, </w:t>
      </w:r>
      <w:r w:rsidRPr="00A46C0A">
        <w:rPr>
          <w:rStyle w:val="FontStyle15"/>
          <w:rFonts w:ascii="Times New Roman" w:hAnsi="Times New Roman" w:cs="Times New Roman"/>
          <w:sz w:val="24"/>
          <w:szCs w:val="24"/>
          <w:lang w:val="kk-KZ"/>
        </w:rPr>
        <w:t>с</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d</w:t>
      </w:r>
      <w:r w:rsidRPr="00A46C0A">
        <w:rPr>
          <w:rStyle w:val="FontStyle15"/>
          <w:rFonts w:ascii="Times New Roman" w:hAnsi="Times New Roman" w:cs="Times New Roman"/>
          <w:sz w:val="24"/>
          <w:szCs w:val="24"/>
          <w:vertAlign w:val="subscript"/>
          <w:lang w:val="kk-KZ"/>
        </w:rPr>
        <w:t xml:space="preserve">1, </w:t>
      </w:r>
      <w:r w:rsidRPr="00A46C0A">
        <w:rPr>
          <w:rStyle w:val="FontStyle15"/>
          <w:rFonts w:ascii="Times New Roman" w:hAnsi="Times New Roman" w:cs="Times New Roman"/>
          <w:sz w:val="24"/>
          <w:szCs w:val="24"/>
          <w:lang w:val="kk-KZ"/>
        </w:rPr>
        <w:t>d</w:t>
      </w:r>
      <w:r w:rsidRPr="00A46C0A">
        <w:rPr>
          <w:rStyle w:val="FontStyle15"/>
          <w:rFonts w:ascii="Times New Roman" w:hAnsi="Times New Roman" w:cs="Times New Roman"/>
          <w:sz w:val="24"/>
          <w:szCs w:val="24"/>
          <w:vertAlign w:val="subscript"/>
          <w:lang w:val="kk-KZ"/>
        </w:rPr>
        <w:t xml:space="preserve">2, </w:t>
      </w:r>
      <w:r w:rsidRPr="00A46C0A">
        <w:rPr>
          <w:rStyle w:val="FontStyle15"/>
          <w:rFonts w:ascii="Times New Roman" w:hAnsi="Times New Roman" w:cs="Times New Roman"/>
          <w:sz w:val="24"/>
          <w:szCs w:val="24"/>
          <w:lang w:val="kk-KZ"/>
        </w:rPr>
        <w:t>d</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қиыспаушылық механикалық түрде таратылып есептеледі.</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Егер табандардағы α және β бұрыштары белгілі болса, онда с</w:t>
      </w:r>
      <w:r w:rsidRPr="00A46C0A">
        <w:rPr>
          <w:rStyle w:val="FontStyle15"/>
          <w:rFonts w:ascii="Times New Roman" w:hAnsi="Times New Roman" w:cs="Times New Roman"/>
          <w:sz w:val="24"/>
          <w:szCs w:val="24"/>
          <w:vertAlign w:val="subscript"/>
          <w:lang w:val="kk-KZ"/>
        </w:rPr>
        <w:t>1</w:t>
      </w:r>
      <w:r w:rsidRPr="00A46C0A">
        <w:rPr>
          <w:rStyle w:val="FontStyle15"/>
          <w:rFonts w:ascii="Times New Roman" w:hAnsi="Times New Roman" w:cs="Times New Roman"/>
          <w:sz w:val="24"/>
          <w:szCs w:val="24"/>
          <w:lang w:val="kk-KZ"/>
        </w:rPr>
        <w:t>, с</w:t>
      </w:r>
      <w:r w:rsidRPr="00A46C0A">
        <w:rPr>
          <w:rStyle w:val="FontStyle15"/>
          <w:rFonts w:ascii="Times New Roman" w:hAnsi="Times New Roman" w:cs="Times New Roman"/>
          <w:sz w:val="24"/>
          <w:szCs w:val="24"/>
          <w:vertAlign w:val="subscript"/>
          <w:lang w:val="kk-KZ"/>
        </w:rPr>
        <w:t xml:space="preserve">2, </w:t>
      </w:r>
      <w:r w:rsidRPr="00A46C0A">
        <w:rPr>
          <w:rStyle w:val="FontStyle15"/>
          <w:rFonts w:ascii="Times New Roman" w:hAnsi="Times New Roman" w:cs="Times New Roman"/>
          <w:sz w:val="24"/>
          <w:szCs w:val="24"/>
          <w:lang w:val="kk-KZ"/>
        </w:rPr>
        <w:t>с</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d</w:t>
      </w:r>
      <w:r w:rsidRPr="00A46C0A">
        <w:rPr>
          <w:rStyle w:val="FontStyle15"/>
          <w:rFonts w:ascii="Times New Roman" w:hAnsi="Times New Roman" w:cs="Times New Roman"/>
          <w:sz w:val="24"/>
          <w:szCs w:val="24"/>
          <w:vertAlign w:val="subscript"/>
          <w:lang w:val="kk-KZ"/>
        </w:rPr>
        <w:t xml:space="preserve">1, </w:t>
      </w:r>
      <w:r w:rsidRPr="00A46C0A">
        <w:rPr>
          <w:rStyle w:val="FontStyle15"/>
          <w:rFonts w:ascii="Times New Roman" w:hAnsi="Times New Roman" w:cs="Times New Roman"/>
          <w:sz w:val="24"/>
          <w:szCs w:val="24"/>
          <w:lang w:val="kk-KZ"/>
        </w:rPr>
        <w:t>d</w:t>
      </w:r>
      <w:r w:rsidRPr="00A46C0A">
        <w:rPr>
          <w:rStyle w:val="FontStyle15"/>
          <w:rFonts w:ascii="Times New Roman" w:hAnsi="Times New Roman" w:cs="Times New Roman"/>
          <w:sz w:val="24"/>
          <w:szCs w:val="24"/>
          <w:vertAlign w:val="subscript"/>
          <w:lang w:val="kk-KZ"/>
        </w:rPr>
        <w:t xml:space="preserve">2, </w:t>
      </w:r>
      <w:r w:rsidRPr="00A46C0A">
        <w:rPr>
          <w:rStyle w:val="FontStyle15"/>
          <w:rFonts w:ascii="Times New Roman" w:hAnsi="Times New Roman" w:cs="Times New Roman"/>
          <w:sz w:val="24"/>
          <w:szCs w:val="24"/>
          <w:lang w:val="kk-KZ"/>
        </w:rPr>
        <w:t>d</w:t>
      </w:r>
      <w:r w:rsidRPr="00A46C0A">
        <w:rPr>
          <w:rStyle w:val="FontStyle15"/>
          <w:rFonts w:ascii="Times New Roman" w:hAnsi="Times New Roman" w:cs="Times New Roman"/>
          <w:sz w:val="24"/>
          <w:szCs w:val="24"/>
          <w:vertAlign w:val="subscript"/>
          <w:lang w:val="kk-KZ"/>
        </w:rPr>
        <w:t>3</w:t>
      </w:r>
      <w:r w:rsidRPr="00A46C0A">
        <w:rPr>
          <w:rStyle w:val="FontStyle15"/>
          <w:rFonts w:ascii="Times New Roman" w:hAnsi="Times New Roman" w:cs="Times New Roman"/>
          <w:sz w:val="24"/>
          <w:szCs w:val="24"/>
          <w:lang w:val="kk-KZ"/>
        </w:rPr>
        <w:t>… трапецияның ортақ биіктігін көрсете отырып формуламен есептеуге болады. Онда:</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position w:val="-24"/>
          <w:sz w:val="24"/>
          <w:szCs w:val="24"/>
          <w:lang w:val="kk-KZ"/>
        </w:rPr>
      </w:pPr>
      <w:r w:rsidRPr="00A46C0A">
        <w:rPr>
          <w:rStyle w:val="FontStyle15"/>
          <w:rFonts w:ascii="Times New Roman" w:hAnsi="Times New Roman" w:cs="Times New Roman"/>
          <w:position w:val="-24"/>
          <w:sz w:val="24"/>
          <w:szCs w:val="24"/>
          <w:lang w:val="en-US"/>
        </w:rPr>
        <w:object w:dxaOrig="1120" w:dyaOrig="639">
          <v:shape id="_x0000_i1042" type="#_x0000_t75" style="width:56.35pt;height:31.95pt" o:ole="">
            <v:imagedata r:id="rId20" o:title=""/>
          </v:shape>
          <o:OLEObject Type="Embed" ProgID="Equation.3" ShapeID="_x0000_i1042" DrawAspect="Content" ObjectID="_1637062320" r:id="rId21"/>
        </w:object>
      </w:r>
      <w:r w:rsidRPr="00A46C0A">
        <w:rPr>
          <w:rStyle w:val="FontStyle15"/>
          <w:rFonts w:ascii="Times New Roman" w:hAnsi="Times New Roman" w:cs="Times New Roman"/>
          <w:position w:val="-24"/>
          <w:sz w:val="24"/>
          <w:szCs w:val="24"/>
          <w:lang w:val="kk-KZ"/>
        </w:rPr>
        <w:t xml:space="preserve">   </w:t>
      </w:r>
      <w:r w:rsidRPr="00A46C0A">
        <w:rPr>
          <w:rStyle w:val="FontStyle15"/>
          <w:rFonts w:ascii="Times New Roman" w:hAnsi="Times New Roman" w:cs="Times New Roman"/>
          <w:position w:val="-24"/>
          <w:sz w:val="24"/>
          <w:szCs w:val="24"/>
          <w:lang w:val="en-US"/>
        </w:rPr>
        <w:object w:dxaOrig="1140" w:dyaOrig="639">
          <v:shape id="_x0000_i1043" type="#_x0000_t75" style="width:56.95pt;height:31.95pt" o:ole="">
            <v:imagedata r:id="rId22" o:title=""/>
          </v:shape>
          <o:OLEObject Type="Embed" ProgID="Equation.3" ShapeID="_x0000_i1043" DrawAspect="Content" ObjectID="_1637062321" r:id="rId23"/>
        </w:objec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28"/>
          <w:sz w:val="24"/>
          <w:szCs w:val="24"/>
          <w:lang w:val="en-US"/>
        </w:rPr>
        <w:object w:dxaOrig="1160" w:dyaOrig="680">
          <v:shape id="_x0000_i1044" type="#_x0000_t75" style="width:57.6pt;height:34.45pt" o:ole="">
            <v:imagedata r:id="rId24" o:title=""/>
          </v:shape>
          <o:OLEObject Type="Embed" ProgID="Equation.3" ShapeID="_x0000_i1044" DrawAspect="Content" ObjectID="_1637062322" r:id="rId25"/>
        </w:object>
      </w:r>
      <w:r w:rsidRPr="00A46C0A">
        <w:rPr>
          <w:rStyle w:val="FontStyle15"/>
          <w:rFonts w:ascii="Times New Roman" w:hAnsi="Times New Roman" w:cs="Times New Roman"/>
          <w:position w:val="-28"/>
          <w:sz w:val="24"/>
          <w:szCs w:val="24"/>
          <w:lang w:val="kk-KZ"/>
        </w:rPr>
        <w:t xml:space="preserve">  </w:t>
      </w:r>
      <w:r w:rsidRPr="00A46C0A">
        <w:rPr>
          <w:rStyle w:val="FontStyle15"/>
          <w:rFonts w:ascii="Times New Roman" w:hAnsi="Times New Roman" w:cs="Times New Roman"/>
          <w:position w:val="-28"/>
          <w:sz w:val="24"/>
          <w:szCs w:val="24"/>
          <w:lang w:val="en-US"/>
        </w:rPr>
        <w:object w:dxaOrig="1180" w:dyaOrig="680">
          <v:shape id="_x0000_i1045" type="#_x0000_t75" style="width:59.5pt;height:34.45pt" o:ole="">
            <v:imagedata r:id="rId26" o:title=""/>
          </v:shape>
          <o:OLEObject Type="Embed" ProgID="Equation.3" ShapeID="_x0000_i1045" DrawAspect="Content" ObjectID="_1637062323" r:id="rId27"/>
        </w:objec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Есептеулер ведомостьте орындалады. Жобалау мысалы 1: 10 000 масштабында орындалған (кесте 3.2).</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 xml:space="preserve"> </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Кесте 3.2</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 xml:space="preserve">Графикалық тәсілмен жобалаудың есептік жолы ведомосі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4"/>
        <w:gridCol w:w="1267"/>
        <w:gridCol w:w="1360"/>
        <w:gridCol w:w="1205"/>
        <w:gridCol w:w="1119"/>
        <w:gridCol w:w="1061"/>
        <w:gridCol w:w="1155"/>
        <w:gridCol w:w="992"/>
        <w:gridCol w:w="1041"/>
      </w:tblGrid>
      <w:tr w:rsidR="00A46C0A" w:rsidRPr="00A46C0A" w:rsidTr="0067086F">
        <w:trPr>
          <w:trHeight w:val="70"/>
          <w:jc w:val="center"/>
        </w:trPr>
        <w:tc>
          <w:tcPr>
            <w:tcW w:w="346" w:type="pct"/>
            <w:vMerge w:val="restart"/>
            <w:textDirection w:val="btLr"/>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Учаскенің №</w:t>
            </w:r>
          </w:p>
        </w:tc>
        <w:tc>
          <w:tcPr>
            <w:tcW w:w="582" w:type="pct"/>
            <w:vMerge w:val="restar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Учаскенің</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ауданы, га</w:t>
            </w:r>
          </w:p>
        </w:tc>
        <w:tc>
          <w:tcPr>
            <w:tcW w:w="1329" w:type="pct"/>
            <w:gridSpan w:val="2"/>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Алдын ала</w:t>
            </w:r>
          </w:p>
        </w:tc>
        <w:tc>
          <w:tcPr>
            <w:tcW w:w="532" w:type="pct"/>
            <w:vMerge w:val="restar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Орталық сызық,</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s''</w:t>
            </w:r>
          </w:p>
        </w:tc>
        <w:tc>
          <w:tcPr>
            <w:tcW w:w="552" w:type="pct"/>
            <w:vMerge w:val="restar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Биіктік,</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h''</w:t>
            </w:r>
          </w:p>
          <w:p w:rsidR="00A46C0A" w:rsidRPr="00A46C0A" w:rsidRDefault="00A46C0A" w:rsidP="00A46C0A">
            <w:pPr>
              <w:spacing w:after="0" w:line="240" w:lineRule="auto"/>
              <w:jc w:val="center"/>
              <w:rPr>
                <w:rFonts w:ascii="Times New Roman" w:hAnsi="Times New Roman" w:cs="Times New Roman"/>
                <w:sz w:val="24"/>
                <w:szCs w:val="24"/>
                <w:lang w:val="kk-KZ"/>
              </w:rPr>
            </w:pPr>
          </w:p>
        </w:tc>
        <w:tc>
          <w:tcPr>
            <w:tcW w:w="600" w:type="pct"/>
            <w:vMerge w:val="restar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Биіктік-</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тер</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қосын-дысы</w:t>
            </w:r>
          </w:p>
        </w:tc>
        <w:tc>
          <w:tcPr>
            <w:tcW w:w="1058" w:type="pct"/>
            <w:gridSpan w:val="2"/>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Бүйір қабырғалары</w:t>
            </w:r>
          </w:p>
        </w:tc>
      </w:tr>
      <w:tr w:rsidR="00A46C0A" w:rsidRPr="00A46C0A" w:rsidTr="0067086F">
        <w:trPr>
          <w:jc w:val="center"/>
        </w:trPr>
        <w:tc>
          <w:tcPr>
            <w:tcW w:w="346"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582"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704"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Орталық сызық, s'</w:t>
            </w:r>
          </w:p>
        </w:tc>
        <w:tc>
          <w:tcPr>
            <w:tcW w:w="625"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Биіктік, h'</w:t>
            </w:r>
          </w:p>
        </w:tc>
        <w:tc>
          <w:tcPr>
            <w:tcW w:w="532"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552"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600"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517"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c</w:t>
            </w:r>
          </w:p>
        </w:tc>
        <w:tc>
          <w:tcPr>
            <w:tcW w:w="54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d</w:t>
            </w:r>
          </w:p>
        </w:tc>
      </w:tr>
      <w:tr w:rsidR="00A46C0A" w:rsidRPr="00A46C0A" w:rsidTr="0067086F">
        <w:trPr>
          <w:jc w:val="center"/>
        </w:trPr>
        <w:tc>
          <w:tcPr>
            <w:tcW w:w="346"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582" w:type="pct"/>
            <w:vMerge/>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4072" w:type="pct"/>
            <w:gridSpan w:val="7"/>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метрмен</w:t>
            </w:r>
          </w:p>
        </w:tc>
      </w:tr>
      <w:tr w:rsidR="00A46C0A" w:rsidRPr="00A46C0A" w:rsidTr="0067086F">
        <w:trPr>
          <w:jc w:val="center"/>
        </w:trPr>
        <w:tc>
          <w:tcPr>
            <w:tcW w:w="346"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11</w:t>
            </w:r>
          </w:p>
        </w:tc>
        <w:tc>
          <w:tcPr>
            <w:tcW w:w="58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24,17</w:t>
            </w:r>
          </w:p>
        </w:tc>
        <w:tc>
          <w:tcPr>
            <w:tcW w:w="704"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753</w:t>
            </w:r>
          </w:p>
        </w:tc>
        <w:tc>
          <w:tcPr>
            <w:tcW w:w="625"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321</w:t>
            </w:r>
          </w:p>
        </w:tc>
        <w:tc>
          <w:tcPr>
            <w:tcW w:w="53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750</w:t>
            </w:r>
          </w:p>
        </w:tc>
        <w:tc>
          <w:tcPr>
            <w:tcW w:w="55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322</w:t>
            </w:r>
          </w:p>
        </w:tc>
        <w:tc>
          <w:tcPr>
            <w:tcW w:w="600"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332</w:t>
            </w:r>
          </w:p>
        </w:tc>
        <w:tc>
          <w:tcPr>
            <w:tcW w:w="517"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330,1</w:t>
            </w:r>
          </w:p>
        </w:tc>
        <w:tc>
          <w:tcPr>
            <w:tcW w:w="54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323,0</w:t>
            </w:r>
          </w:p>
        </w:tc>
      </w:tr>
      <w:tr w:rsidR="00A46C0A" w:rsidRPr="00A46C0A" w:rsidTr="0067086F">
        <w:trPr>
          <w:jc w:val="center"/>
        </w:trPr>
        <w:tc>
          <w:tcPr>
            <w:tcW w:w="346"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22</w:t>
            </w:r>
          </w:p>
        </w:tc>
        <w:tc>
          <w:tcPr>
            <w:tcW w:w="58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24,17</w:t>
            </w:r>
          </w:p>
        </w:tc>
        <w:tc>
          <w:tcPr>
            <w:tcW w:w="704"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799</w:t>
            </w:r>
          </w:p>
        </w:tc>
        <w:tc>
          <w:tcPr>
            <w:tcW w:w="625"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302</w:t>
            </w:r>
          </w:p>
        </w:tc>
        <w:tc>
          <w:tcPr>
            <w:tcW w:w="53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801</w:t>
            </w:r>
          </w:p>
        </w:tc>
        <w:tc>
          <w:tcPr>
            <w:tcW w:w="55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302</w:t>
            </w:r>
          </w:p>
        </w:tc>
        <w:tc>
          <w:tcPr>
            <w:tcW w:w="600"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624</w:t>
            </w:r>
          </w:p>
        </w:tc>
        <w:tc>
          <w:tcPr>
            <w:tcW w:w="517"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309,6</w:t>
            </w:r>
          </w:p>
        </w:tc>
        <w:tc>
          <w:tcPr>
            <w:tcW w:w="54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302,9</w:t>
            </w:r>
          </w:p>
        </w:tc>
      </w:tr>
      <w:tr w:rsidR="00A46C0A" w:rsidRPr="00A46C0A" w:rsidTr="0067086F">
        <w:trPr>
          <w:jc w:val="center"/>
        </w:trPr>
        <w:tc>
          <w:tcPr>
            <w:tcW w:w="346"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lastRenderedPageBreak/>
              <w:t>33</w:t>
            </w:r>
          </w:p>
        </w:tc>
        <w:tc>
          <w:tcPr>
            <w:tcW w:w="58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24,17</w:t>
            </w:r>
          </w:p>
        </w:tc>
        <w:tc>
          <w:tcPr>
            <w:tcW w:w="704"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848</w:t>
            </w:r>
          </w:p>
        </w:tc>
        <w:tc>
          <w:tcPr>
            <w:tcW w:w="625"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285</w:t>
            </w:r>
          </w:p>
        </w:tc>
        <w:tc>
          <w:tcPr>
            <w:tcW w:w="53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846</w:t>
            </w:r>
          </w:p>
        </w:tc>
        <w:tc>
          <w:tcPr>
            <w:tcW w:w="55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286</w:t>
            </w:r>
          </w:p>
        </w:tc>
        <w:tc>
          <w:tcPr>
            <w:tcW w:w="600"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910</w:t>
            </w:r>
          </w:p>
        </w:tc>
        <w:tc>
          <w:tcPr>
            <w:tcW w:w="517"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293,1</w:t>
            </w:r>
          </w:p>
        </w:tc>
        <w:tc>
          <w:tcPr>
            <w:tcW w:w="54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286,8</w:t>
            </w:r>
          </w:p>
        </w:tc>
      </w:tr>
      <w:tr w:rsidR="00A46C0A" w:rsidRPr="00A46C0A" w:rsidTr="0067086F">
        <w:trPr>
          <w:jc w:val="center"/>
        </w:trPr>
        <w:tc>
          <w:tcPr>
            <w:tcW w:w="346"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44</w:t>
            </w:r>
          </w:p>
        </w:tc>
        <w:tc>
          <w:tcPr>
            <w:tcW w:w="58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24,17</w:t>
            </w:r>
          </w:p>
        </w:tc>
        <w:tc>
          <w:tcPr>
            <w:tcW w:w="704"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887</w:t>
            </w:r>
          </w:p>
        </w:tc>
        <w:tc>
          <w:tcPr>
            <w:tcW w:w="625"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273</w:t>
            </w:r>
          </w:p>
        </w:tc>
        <w:tc>
          <w:tcPr>
            <w:tcW w:w="53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888</w:t>
            </w:r>
          </w:p>
        </w:tc>
        <w:tc>
          <w:tcPr>
            <w:tcW w:w="55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272</w:t>
            </w:r>
          </w:p>
        </w:tc>
        <w:tc>
          <w:tcPr>
            <w:tcW w:w="600"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1182</w:t>
            </w:r>
          </w:p>
        </w:tc>
        <w:tc>
          <w:tcPr>
            <w:tcW w:w="517"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278,8</w:t>
            </w:r>
          </w:p>
        </w:tc>
        <w:tc>
          <w:tcPr>
            <w:tcW w:w="54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272,8</w:t>
            </w:r>
          </w:p>
        </w:tc>
      </w:tr>
      <w:tr w:rsidR="00A46C0A" w:rsidRPr="00A46C0A" w:rsidTr="0067086F">
        <w:trPr>
          <w:jc w:val="center"/>
        </w:trPr>
        <w:tc>
          <w:tcPr>
            <w:tcW w:w="2789" w:type="pct"/>
            <w:gridSpan w:val="5"/>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55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1182</w:t>
            </w:r>
          </w:p>
        </w:tc>
        <w:tc>
          <w:tcPr>
            <w:tcW w:w="600"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517"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1211,6</w:t>
            </w:r>
          </w:p>
        </w:tc>
        <w:tc>
          <w:tcPr>
            <w:tcW w:w="542" w:type="pct"/>
            <w:vAlign w:val="center"/>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en-US"/>
              </w:rPr>
            </w:pPr>
            <w:r w:rsidRPr="00A46C0A">
              <w:rPr>
                <w:rStyle w:val="FontStyle15"/>
                <w:rFonts w:ascii="Times New Roman" w:hAnsi="Times New Roman" w:cs="Times New Roman"/>
                <w:sz w:val="24"/>
                <w:szCs w:val="24"/>
                <w:lang w:val="kk-KZ"/>
              </w:rPr>
              <w:t>1185,5</w:t>
            </w:r>
          </w:p>
        </w:tc>
      </w:tr>
    </w:tbl>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Есептеу кезіндегі кейбір жеке өлшемдер келесі мәнге тең болады:</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32"/>
          <w:sz w:val="24"/>
          <w:szCs w:val="24"/>
          <w:lang w:val="en-US"/>
        </w:rPr>
        <w:object w:dxaOrig="2180" w:dyaOrig="700">
          <v:shape id="_x0000_i1046" type="#_x0000_t75" style="width:108.95pt;height:35.05pt" o:ole="">
            <v:imagedata r:id="rId28" o:title=""/>
          </v:shape>
          <o:OLEObject Type="Embed" ProgID="Equation.3" ShapeID="_x0000_i1046" DrawAspect="Content" ObjectID="_1637062324" r:id="rId29"/>
        </w:object>
      </w:r>
      <w:r w:rsidRPr="00A46C0A">
        <w:rPr>
          <w:rStyle w:val="FontStyle15"/>
          <w:rFonts w:ascii="Times New Roman" w:hAnsi="Times New Roman" w:cs="Times New Roman"/>
          <w:sz w:val="24"/>
          <w:szCs w:val="24"/>
          <w:lang w:val="kk-KZ"/>
        </w:rPr>
        <w:t xml:space="preserve">; </w:t>
      </w:r>
      <w:r w:rsidRPr="00A46C0A">
        <w:rPr>
          <w:rStyle w:val="FontStyle15"/>
          <w:rFonts w:ascii="Times New Roman" w:hAnsi="Times New Roman" w:cs="Times New Roman"/>
          <w:position w:val="-34"/>
          <w:sz w:val="24"/>
          <w:szCs w:val="24"/>
          <w:lang w:val="en-US"/>
        </w:rPr>
        <w:object w:dxaOrig="2160" w:dyaOrig="720">
          <v:shape id="_x0000_i1047" type="#_x0000_t75" style="width:108.3pt;height:36.3pt" o:ole="">
            <v:imagedata r:id="rId30" o:title=""/>
          </v:shape>
          <o:OLEObject Type="Embed" ProgID="Equation.3" ShapeID="_x0000_i1047" DrawAspect="Content" ObjectID="_1637062325" r:id="rId31"/>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position w:val="-34"/>
          <w:sz w:val="24"/>
          <w:szCs w:val="24"/>
          <w:lang w:val="en-US"/>
        </w:rPr>
        <w:object w:dxaOrig="2720" w:dyaOrig="780">
          <v:shape id="_x0000_i1048" type="#_x0000_t75" style="width:136.5pt;height:39.45pt" o:ole="">
            <v:imagedata r:id="rId32" o:title=""/>
          </v:shape>
          <o:OLEObject Type="Embed" ProgID="Equation.3" ShapeID="_x0000_i1048" DrawAspect="Content" ObjectID="_1637062326" r:id="rId33"/>
        </w:object>
      </w:r>
      <w:r w:rsidRPr="00A46C0A">
        <w:rPr>
          <w:rStyle w:val="FontStyle15"/>
          <w:rFonts w:ascii="Times New Roman" w:hAnsi="Times New Roman" w:cs="Times New Roman"/>
          <w:sz w:val="24"/>
          <w:szCs w:val="24"/>
          <w:lang w:val="kk-KZ"/>
        </w:rPr>
        <w:t xml:space="preserve">; </w:t>
      </w:r>
      <w:r w:rsidRPr="00A46C0A">
        <w:rPr>
          <w:rStyle w:val="FontStyle15"/>
          <w:rFonts w:ascii="Times New Roman" w:hAnsi="Times New Roman" w:cs="Times New Roman"/>
          <w:position w:val="-32"/>
          <w:sz w:val="24"/>
          <w:szCs w:val="24"/>
          <w:lang w:val="en-US"/>
        </w:rPr>
        <w:object w:dxaOrig="2860" w:dyaOrig="760">
          <v:shape id="_x0000_i1049" type="#_x0000_t75" style="width:143.35pt;height:37.55pt" o:ole="">
            <v:imagedata r:id="rId34" o:title=""/>
          </v:shape>
          <o:OLEObject Type="Embed" ProgID="Equation.3" ShapeID="_x0000_i1049" DrawAspect="Content" ObjectID="_1637062327" r:id="rId35"/>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Көп бұрышты фигураларды графикалық жобалауды фигураны трапецияларға бөлуден және бөлінген трапециялардың ауданын алдын ала есептеуден бастайды (сурет 3.3).</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en-US"/>
        </w:rPr>
      </w:pPr>
      <w:r w:rsidRPr="00A46C0A">
        <w:rPr>
          <w:rFonts w:ascii="Times New Roman" w:hAnsi="Times New Roman"/>
          <w:noProof/>
        </w:rPr>
      </w:r>
      <w:r w:rsidRPr="00A46C0A">
        <w:rPr>
          <w:rStyle w:val="FontStyle15"/>
          <w:rFonts w:ascii="Times New Roman" w:hAnsi="Times New Roman" w:cs="Times New Roman"/>
          <w:sz w:val="24"/>
          <w:szCs w:val="24"/>
          <w:lang w:val="en-US"/>
        </w:rPr>
        <w:pict>
          <v:group id="_x0000_s1026" style="width:202.25pt;height:257.75pt;mso-position-horizontal-relative:char;mso-position-vertical-relative:line" coordorigin="3822,8990" coordsize="4334,5687">
            <v:group id="_x0000_s1027" style="position:absolute;left:4891;top:10645;width:2420;height:2868" coordorigin="4891,10645" coordsize="2420,2868">
              <v:shape id="_x0000_s1028" type="#_x0000_t32" style="position:absolute;left:7221;top:10657;width:90;height:2856" o:connectortype="straight" strokeweight="1pt"/>
              <v:shape id="_x0000_s1029" type="#_x0000_t32" style="position:absolute;left:4891;top:11059;width:72;height:451;flip:x y" o:connectortype="straight" strokeweight="1pt"/>
              <v:shape id="_x0000_s1030" type="#_x0000_t202" style="position:absolute;left:6458;top:10645;width:668;height:334" filled="f" stroked="f">
                <v:textbox style="mso-next-textbox:#_x0000_s1030" inset="0,0,0,0">
                  <w:txbxContent>
                    <w:p w:rsidR="00A46C0A" w:rsidRPr="00FE7C82" w:rsidRDefault="00A46C0A" w:rsidP="00A46C0A">
                      <w:pPr>
                        <w:rPr>
                          <w:lang w:val="en-US"/>
                        </w:rPr>
                      </w:pPr>
                      <w:r>
                        <w:rPr>
                          <w:lang w:val="en-US"/>
                        </w:rPr>
                        <w:t>133</w:t>
                      </w:r>
                      <w:proofErr w:type="gramStart"/>
                      <w:r>
                        <w:rPr>
                          <w:lang w:val="en-US"/>
                        </w:rPr>
                        <w:t>,9</w:t>
                      </w:r>
                      <w:proofErr w:type="gramEnd"/>
                    </w:p>
                  </w:txbxContent>
                </v:textbox>
              </v:shape>
            </v:group>
            <v:group id="_x0000_s1031" style="position:absolute;left:3822;top:8990;width:4334;height:5687" coordorigin="3822,8990" coordsize="4334,5687">
              <v:oval id="_x0000_s1032" style="position:absolute;left:4573;top:9411;width:143;height:150" filled="f"/>
              <v:oval id="_x0000_s1033" style="position:absolute;left:7269;top:9354;width:143;height:150" filled="f"/>
              <v:oval id="_x0000_s1034" style="position:absolute;left:7126;top:10507;width:143;height:150" filled="f"/>
              <v:oval id="_x0000_s1035" style="position:absolute;left:4915;top:11510;width:143;height:150" filled="f"/>
              <v:oval id="_x0000_s1036" style="position:absolute;left:7221;top:13513;width:143;height:150" filled="f"/>
              <v:oval id="_x0000_s1037" style="position:absolute;left:6392;top:14145;width:143;height:150" filled="f"/>
              <v:oval id="_x0000_s1038" style="position:absolute;left:4837;top:14169;width:143;height:150" filled="f"/>
              <v:shape id="_x0000_s1039" type="#_x0000_t32" style="position:absolute;left:4716;top:9435;width:2553;height:69;flip:y" o:connectortype="straight" strokeweight="1pt"/>
              <v:shape id="_x0000_s1040" type="#_x0000_t32" style="position:absolute;left:4879;top:10990;width:2342;height:69;flip:y" o:connectortype="straight" strokeweight="1pt"/>
              <v:shape id="_x0000_s1041" type="#_x0000_t32" style="position:absolute;left:4939;top:12707;width:2354;height:69;flip:y" o:connectortype="straight" strokeweight="1pt"/>
              <v:shape id="_x0000_s1042" type="#_x0000_t32" style="position:absolute;left:4980;top:14250;width:1412;height:0" o:connectortype="straight" strokeweight="1pt"/>
              <v:shape id="_x0000_s1043" type="#_x0000_t32" style="position:absolute;left:6529;top:13641;width:740;height:564;flip:y" o:connectortype="straight" strokeweight="1pt"/>
              <v:shape id="_x0000_s1044" type="#_x0000_t32" style="position:absolute;left:4879;top:11648;width:101;height:2545;flip:x" o:connectortype="straight" strokeweight="1pt"/>
              <v:shape id="_x0000_s1045" type="#_x0000_t32" style="position:absolute;left:4879;top:13571;width:2342;height:70;flip:y" o:connectortype="straight" strokeweight="1pt">
                <v:stroke dashstyle="longDash"/>
              </v:shape>
              <v:shape id="_x0000_s1046" type="#_x0000_t32" style="position:absolute;left:5058;top:11522;width:2211;height:70;flip:y" o:connectortype="straight" strokeweight="1pt">
                <v:stroke dashstyle="longDash"/>
              </v:shape>
              <v:shape id="_x0000_s1047" type="#_x0000_t32" style="position:absolute;left:4825;top:10575;width:2289;height:70;flip:y" o:connectortype="straight" strokeweight="1pt">
                <v:stroke dashstyle="longDash"/>
              </v:shape>
              <v:shape id="_x0000_s1048" type="#_x0000_t32" style="position:absolute;left:5553;top:9504;width:57;height:1141" o:connectortype="straight">
                <v:stroke startarrow="classic" endarrow="classic"/>
              </v:shape>
              <v:group id="_x0000_s1049" style="position:absolute;left:5393;top:9851;width:358;height:382" coordorigin="3906,9724" coordsize="358,382">
                <v:oval id="_x0000_s1050" style="position:absolute;left:3906;top:9724;width:358;height:357"/>
                <v:shape id="_x0000_s1051" type="#_x0000_t202" style="position:absolute;left:3950;top:9772;width:219;height:334" filled="f" stroked="f">
                  <v:textbox style="mso-next-textbox:#_x0000_s1051" inset="0,0,0,0">
                    <w:txbxContent>
                      <w:p w:rsidR="00A46C0A" w:rsidRDefault="00A46C0A" w:rsidP="00A46C0A">
                        <w:r>
                          <w:t xml:space="preserve"> 4</w:t>
                        </w:r>
                      </w:p>
                    </w:txbxContent>
                  </v:textbox>
                </v:shape>
              </v:group>
              <v:shape id="_x0000_s1052" type="#_x0000_t32" style="position:absolute;left:5369;top:10621;width:68;height:971" o:connectortype="straight">
                <v:stroke startarrow="classic" endarrow="classic"/>
              </v:shape>
              <v:group id="_x0000_s1053" style="position:absolute;left:5240;top:11104;width:358;height:382" coordorigin="3906,9724" coordsize="358,382">
                <v:oval id="_x0000_s1054" style="position:absolute;left:3906;top:9724;width:358;height:357"/>
                <v:shape id="_x0000_s1055" type="#_x0000_t202" style="position:absolute;left:3950;top:9772;width:219;height:334" filled="f" stroked="f">
                  <v:textbox style="mso-next-textbox:#_x0000_s1055" inset="0,0,0,0">
                    <w:txbxContent>
                      <w:p w:rsidR="00A46C0A" w:rsidRDefault="00A46C0A" w:rsidP="00A46C0A">
                        <w:r>
                          <w:t xml:space="preserve"> 3</w:t>
                        </w:r>
                      </w:p>
                    </w:txbxContent>
                  </v:textbox>
                </v:shape>
              </v:group>
              <v:shape id="_x0000_s1056" type="#_x0000_t32" style="position:absolute;left:5694;top:11568;width:69;height:2061" o:connectortype="straight">
                <v:stroke startarrow="classic" endarrow="classic"/>
              </v:shape>
              <v:group id="_x0000_s1057" style="position:absolute;left:5553;top:12258;width:358;height:382" coordorigin="3906,9724" coordsize="358,382">
                <v:oval id="_x0000_s1058" style="position:absolute;left:3906;top:9724;width:358;height:357"/>
                <v:shape id="_x0000_s1059" type="#_x0000_t202" style="position:absolute;left:3950;top:9772;width:219;height:334" filled="f" stroked="f">
                  <v:textbox style="mso-next-textbox:#_x0000_s1059" inset="0,0,0,0">
                    <w:txbxContent>
                      <w:p w:rsidR="00A46C0A" w:rsidRDefault="00A46C0A" w:rsidP="00A46C0A">
                        <w:r>
                          <w:t xml:space="preserve"> 2</w:t>
                        </w:r>
                      </w:p>
                    </w:txbxContent>
                  </v:textbox>
                </v:shape>
              </v:group>
              <v:shape id="_x0000_s1060" type="#_x0000_t32" style="position:absolute;left:5461;top:13629;width:0;height:621" o:connectortype="straight">
                <v:stroke startarrow="classic" endarrow="classic"/>
              </v:shape>
              <v:group id="_x0000_s1061" style="position:absolute;left:5284;top:13763;width:358;height:382" coordorigin="3906,9724" coordsize="358,382">
                <v:oval id="_x0000_s1062" style="position:absolute;left:3906;top:9724;width:358;height:357"/>
                <v:shape id="_x0000_s1063" type="#_x0000_t202" style="position:absolute;left:3950;top:9772;width:219;height:334" filled="f" stroked="f">
                  <v:textbox style="mso-next-textbox:#_x0000_s1063" inset="0,0,0,0">
                    <w:txbxContent>
                      <w:p w:rsidR="00A46C0A" w:rsidRDefault="00A46C0A" w:rsidP="00A46C0A">
                        <w:r>
                          <w:t xml:space="preserve"> 1</w:t>
                        </w:r>
                      </w:p>
                    </w:txbxContent>
                  </v:textbox>
                </v:shape>
              </v:group>
              <v:shape id="_x0000_s1064" type="#_x0000_t202" style="position:absolute;left:4430;top:9044;width:322;height:334" filled="f" stroked="f">
                <v:textbox style="mso-next-textbox:#_x0000_s1064" inset="0,0,0,0">
                  <w:txbxContent>
                    <w:p w:rsidR="00A46C0A" w:rsidRDefault="00A46C0A" w:rsidP="00A46C0A">
                      <w:r>
                        <w:t xml:space="preserve"> С</w:t>
                      </w:r>
                    </w:p>
                  </w:txbxContent>
                </v:textbox>
              </v:shape>
              <v:shape id="_x0000_s1065" type="#_x0000_t202" style="position:absolute;left:7233;top:8990;width:322;height:334" filled="f" stroked="f">
                <v:textbox style="mso-next-textbox:#_x0000_s1065" inset="0,0,0,0">
                  <w:txbxContent>
                    <w:p w:rsidR="00A46C0A" w:rsidRPr="000E7DDC" w:rsidRDefault="00A46C0A" w:rsidP="00A46C0A">
                      <w:pPr>
                        <w:rPr>
                          <w:lang w:val="en-US"/>
                        </w:rPr>
                      </w:pPr>
                      <w:r>
                        <w:t xml:space="preserve"> </w:t>
                      </w:r>
                      <w:r>
                        <w:rPr>
                          <w:lang w:val="en-US"/>
                        </w:rPr>
                        <w:t>D</w:t>
                      </w:r>
                    </w:p>
                  </w:txbxContent>
                </v:textbox>
              </v:shape>
              <v:shape id="_x0000_s1066" type="#_x0000_t202" style="position:absolute;left:4562;top:14128;width:322;height:334" filled="f" stroked="f">
                <v:textbox style="mso-next-textbox:#_x0000_s1066" inset="0,0,0,0">
                  <w:txbxContent>
                    <w:p w:rsidR="00A46C0A" w:rsidRPr="000E7DDC" w:rsidRDefault="00A46C0A" w:rsidP="00A46C0A">
                      <w:pPr>
                        <w:rPr>
                          <w:lang w:val="en-US"/>
                        </w:rPr>
                      </w:pPr>
                      <w:r>
                        <w:rPr>
                          <w:lang w:val="en-US"/>
                        </w:rPr>
                        <w:t>A</w:t>
                      </w:r>
                    </w:p>
                  </w:txbxContent>
                </v:textbox>
              </v:shape>
              <v:shape id="_x0000_s1067" type="#_x0000_t202" style="position:absolute;left:6535;top:14259;width:322;height:334" filled="f" stroked="f">
                <v:textbox style="mso-next-textbox:#_x0000_s1067" inset="0,0,0,0">
                  <w:txbxContent>
                    <w:p w:rsidR="00A46C0A" w:rsidRPr="000E7DDC" w:rsidRDefault="00A46C0A" w:rsidP="00A46C0A">
                      <w:pPr>
                        <w:rPr>
                          <w:lang w:val="en-US"/>
                        </w:rPr>
                      </w:pPr>
                      <w:r>
                        <w:rPr>
                          <w:lang w:val="en-US"/>
                        </w:rPr>
                        <w:t>N</w:t>
                      </w:r>
                    </w:p>
                  </w:txbxContent>
                </v:textbox>
              </v:shape>
              <v:shape id="_x0000_s1068" type="#_x0000_t202" style="position:absolute;left:7412;top:13429;width:322;height:334" filled="f" stroked="f">
                <v:textbox style="mso-next-textbox:#_x0000_s1068" inset="0,0,0,0">
                  <w:txbxContent>
                    <w:p w:rsidR="00A46C0A" w:rsidRPr="000E7DDC" w:rsidRDefault="00A46C0A" w:rsidP="00A46C0A">
                      <w:pPr>
                        <w:rPr>
                          <w:lang w:val="en-US"/>
                        </w:rPr>
                      </w:pPr>
                      <w:r>
                        <w:rPr>
                          <w:lang w:val="en-US"/>
                        </w:rPr>
                        <w:t xml:space="preserve"> F</w:t>
                      </w:r>
                    </w:p>
                  </w:txbxContent>
                </v:textbox>
              </v:shape>
              <v:shape id="_x0000_s1069" type="#_x0000_t202" style="position:absolute;left:4539;top:13405;width:322;height:334" filled="f" stroked="f">
                <v:textbox style="mso-next-textbox:#_x0000_s1069" inset="0,0,0,0">
                  <w:txbxContent>
                    <w:p w:rsidR="00A46C0A" w:rsidRPr="000E7DDC" w:rsidRDefault="00A46C0A" w:rsidP="00A46C0A">
                      <w:pPr>
                        <w:rPr>
                          <w:vertAlign w:val="superscript"/>
                          <w:lang w:val="en-US"/>
                        </w:rPr>
                      </w:pPr>
                      <w:r>
                        <w:rPr>
                          <w:lang w:val="en-US"/>
                        </w:rPr>
                        <w:t xml:space="preserve"> F</w:t>
                      </w:r>
                      <w:r>
                        <w:rPr>
                          <w:vertAlign w:val="superscript"/>
                          <w:lang w:val="en-US"/>
                        </w:rPr>
                        <w:sym w:font="Symbol" w:char="F0A2"/>
                      </w:r>
                    </w:p>
                  </w:txbxContent>
                </v:textbox>
              </v:shape>
              <v:shape id="_x0000_s1070" type="#_x0000_t202" style="position:absolute;left:7364;top:10439;width:322;height:334" filled="f" stroked="f">
                <v:textbox style="mso-next-textbox:#_x0000_s1070" inset="0,0,0,0">
                  <w:txbxContent>
                    <w:p w:rsidR="00A46C0A" w:rsidRPr="00FE7C82" w:rsidRDefault="00A46C0A" w:rsidP="00A46C0A">
                      <w:pPr>
                        <w:rPr>
                          <w:lang w:val="en-US"/>
                        </w:rPr>
                      </w:pPr>
                      <w:r>
                        <w:rPr>
                          <w:lang w:val="en-US"/>
                        </w:rPr>
                        <w:t>E</w:t>
                      </w:r>
                    </w:p>
                  </w:txbxContent>
                </v:textbox>
              </v:shape>
              <v:shape id="_x0000_s1071" type="#_x0000_t202" style="position:absolute;left:4551;top:10934;width:322;height:334" filled="f" stroked="f">
                <v:textbox style="mso-next-textbox:#_x0000_s1071" inset="0,0,0,0">
                  <w:txbxContent>
                    <w:p w:rsidR="00A46C0A" w:rsidRPr="00FE7C82" w:rsidRDefault="00A46C0A" w:rsidP="00A46C0A">
                      <w:pPr>
                        <w:rPr>
                          <w:lang w:val="en-US"/>
                        </w:rPr>
                      </w:pPr>
                      <w:r>
                        <w:rPr>
                          <w:lang w:val="en-US"/>
                        </w:rPr>
                        <w:t>K</w:t>
                      </w:r>
                    </w:p>
                  </w:txbxContent>
                </v:textbox>
              </v:shape>
              <v:shape id="_x0000_s1072" type="#_x0000_t202" style="position:absolute;left:4629;top:11486;width:322;height:334" filled="f" stroked="f">
                <v:textbox style="mso-next-textbox:#_x0000_s1072" inset="0,0,0,0">
                  <w:txbxContent>
                    <w:p w:rsidR="00A46C0A" w:rsidRPr="00FE7C82" w:rsidRDefault="00A46C0A" w:rsidP="00A46C0A">
                      <w:pPr>
                        <w:rPr>
                          <w:lang w:val="en-US"/>
                        </w:rPr>
                      </w:pPr>
                      <w:r>
                        <w:rPr>
                          <w:lang w:val="en-US"/>
                        </w:rPr>
                        <w:t>B</w:t>
                      </w:r>
                    </w:p>
                  </w:txbxContent>
                </v:textbox>
              </v:shape>
              <v:shape id="_x0000_s1073" type="#_x0000_t202" style="position:absolute;left:5022;top:12800;width:278;height:334" filled="f" stroked="f">
                <v:textbox style="mso-next-textbox:#_x0000_s1073" inset="0,0,0,0">
                  <w:txbxContent>
                    <w:p w:rsidR="00A46C0A" w:rsidRPr="00FE7C82" w:rsidRDefault="00A46C0A" w:rsidP="00A46C0A">
                      <w:pPr>
                        <w:rPr>
                          <w:lang w:val="en-US"/>
                        </w:rPr>
                      </w:pPr>
                      <w:r>
                        <w:rPr>
                          <w:lang w:val="en-US"/>
                        </w:rPr>
                        <w:t>J</w:t>
                      </w:r>
                    </w:p>
                  </w:txbxContent>
                </v:textbox>
              </v:shape>
              <v:shape id="_x0000_s1074" type="#_x0000_t202" style="position:absolute;left:4442;top:10447;width:322;height:334" filled="f" stroked="f">
                <v:textbox style="mso-next-textbox:#_x0000_s1074" inset="0,0,0,0">
                  <w:txbxContent>
                    <w:p w:rsidR="00A46C0A" w:rsidRPr="000E7DDC" w:rsidRDefault="00A46C0A" w:rsidP="00A46C0A">
                      <w:pPr>
                        <w:rPr>
                          <w:vertAlign w:val="superscript"/>
                          <w:lang w:val="en-US"/>
                        </w:rPr>
                      </w:pPr>
                      <w:r>
                        <w:rPr>
                          <w:lang w:val="en-US"/>
                        </w:rPr>
                        <w:t xml:space="preserve"> E</w:t>
                      </w:r>
                      <w:r>
                        <w:rPr>
                          <w:vertAlign w:val="superscript"/>
                          <w:lang w:val="en-US"/>
                        </w:rPr>
                        <w:sym w:font="Symbol" w:char="F0A2"/>
                      </w:r>
                    </w:p>
                  </w:txbxContent>
                </v:textbox>
              </v:shape>
              <v:shape id="_x0000_s1075" type="#_x0000_t202" style="position:absolute;left:7292;top:10793;width:322;height:334" filled="f" stroked="f">
                <v:textbox style="mso-next-textbox:#_x0000_s1075" inset="0,0,0,0">
                  <w:txbxContent>
                    <w:p w:rsidR="00A46C0A" w:rsidRPr="000E7DDC" w:rsidRDefault="00A46C0A" w:rsidP="00A46C0A">
                      <w:pPr>
                        <w:rPr>
                          <w:vertAlign w:val="superscript"/>
                          <w:lang w:val="en-US"/>
                        </w:rPr>
                      </w:pPr>
                      <w:r>
                        <w:rPr>
                          <w:lang w:val="en-US"/>
                        </w:rPr>
                        <w:t xml:space="preserve"> K</w:t>
                      </w:r>
                      <w:r>
                        <w:rPr>
                          <w:vertAlign w:val="superscript"/>
                          <w:lang w:val="en-US"/>
                        </w:rPr>
                        <w:sym w:font="Symbol" w:char="F0A2"/>
                      </w:r>
                    </w:p>
                  </w:txbxContent>
                </v:textbox>
              </v:shape>
              <v:shape id="_x0000_s1076" type="#_x0000_t202" style="position:absolute;left:7293;top:11350;width:322;height:334" filled="f" stroked="f">
                <v:textbox style="mso-next-textbox:#_x0000_s1076" inset="0,0,0,0">
                  <w:txbxContent>
                    <w:p w:rsidR="00A46C0A" w:rsidRPr="000E7DDC" w:rsidRDefault="00A46C0A" w:rsidP="00A46C0A">
                      <w:pPr>
                        <w:rPr>
                          <w:vertAlign w:val="superscript"/>
                          <w:lang w:val="en-US"/>
                        </w:rPr>
                      </w:pPr>
                      <w:r>
                        <w:rPr>
                          <w:lang w:val="en-US"/>
                        </w:rPr>
                        <w:t xml:space="preserve"> B</w:t>
                      </w:r>
                      <w:r>
                        <w:rPr>
                          <w:vertAlign w:val="superscript"/>
                          <w:lang w:val="en-US"/>
                        </w:rPr>
                        <w:sym w:font="Symbol" w:char="F0A2"/>
                      </w:r>
                    </w:p>
                  </w:txbxContent>
                </v:textbox>
              </v:shape>
              <v:shape id="_x0000_s1077" type="#_x0000_t202" style="position:absolute;left:6941;top:12317;width:322;height:334" filled="f" stroked="f">
                <v:textbox style="mso-next-textbox:#_x0000_s1077" inset="0,0,0,0">
                  <w:txbxContent>
                    <w:p w:rsidR="00A46C0A" w:rsidRPr="000E7DDC" w:rsidRDefault="00A46C0A" w:rsidP="00A46C0A">
                      <w:pPr>
                        <w:rPr>
                          <w:vertAlign w:val="superscript"/>
                          <w:lang w:val="en-US"/>
                        </w:rPr>
                      </w:pPr>
                      <w:r>
                        <w:rPr>
                          <w:lang w:val="en-US"/>
                        </w:rPr>
                        <w:t xml:space="preserve"> J</w:t>
                      </w:r>
                      <w:r>
                        <w:rPr>
                          <w:vertAlign w:val="superscript"/>
                          <w:lang w:val="en-US"/>
                        </w:rPr>
                        <w:sym w:font="Symbol" w:char="F0A2"/>
                      </w:r>
                    </w:p>
                  </w:txbxContent>
                </v:textbox>
              </v:shape>
              <v:shape id="_x0000_s1078" type="#_x0000_t202" style="position:absolute;left:5547;top:9044;width:668;height:334" filled="f" stroked="f">
                <v:textbox style="mso-next-textbox:#_x0000_s1078" inset="0,0,0,0">
                  <w:txbxContent>
                    <w:p w:rsidR="00A46C0A" w:rsidRPr="00FE7C82" w:rsidRDefault="00A46C0A" w:rsidP="00A46C0A">
                      <w:pPr>
                        <w:rPr>
                          <w:lang w:val="en-US"/>
                        </w:rPr>
                      </w:pPr>
                      <w:r>
                        <w:t xml:space="preserve"> </w:t>
                      </w:r>
                      <w:r>
                        <w:rPr>
                          <w:lang w:val="en-US"/>
                        </w:rPr>
                        <w:t>950</w:t>
                      </w:r>
                      <w:proofErr w:type="gramStart"/>
                      <w:r>
                        <w:rPr>
                          <w:lang w:val="en-US"/>
                        </w:rPr>
                        <w:t>,0</w:t>
                      </w:r>
                      <w:proofErr w:type="gramEnd"/>
                    </w:p>
                  </w:txbxContent>
                </v:textbox>
              </v:shape>
              <v:shape id="_x0000_s1079" type="#_x0000_t202" style="position:absolute;left:3822;top:10431;width:668;height:334" filled="f" stroked="f">
                <v:textbox style="mso-next-textbox:#_x0000_s1079" inset="0,0,0,0">
                  <w:txbxContent>
                    <w:p w:rsidR="00A46C0A" w:rsidRPr="00FE7C82" w:rsidRDefault="00A46C0A" w:rsidP="00A46C0A">
                      <w:pPr>
                        <w:rPr>
                          <w:lang w:val="en-US"/>
                        </w:rPr>
                      </w:pPr>
                      <w:r>
                        <w:t xml:space="preserve"> </w:t>
                      </w:r>
                      <w:r>
                        <w:rPr>
                          <w:lang w:val="en-US"/>
                        </w:rPr>
                        <w:t>950</w:t>
                      </w:r>
                      <w:proofErr w:type="gramStart"/>
                      <w:r>
                        <w:rPr>
                          <w:lang w:val="en-US"/>
                        </w:rPr>
                        <w:t>,0</w:t>
                      </w:r>
                      <w:proofErr w:type="gramEnd"/>
                    </w:p>
                  </w:txbxContent>
                </v:textbox>
              </v:shape>
              <v:shape id="_x0000_s1080" type="#_x0000_t202" style="position:absolute;left:7293;top:9779;width:668;height:334" filled="f" stroked="f">
                <v:textbox style="mso-next-textbox:#_x0000_s1080" inset="0,0,0,0">
                  <w:txbxContent>
                    <w:p w:rsidR="00A46C0A" w:rsidRPr="00FE7C82" w:rsidRDefault="00A46C0A" w:rsidP="00A46C0A">
                      <w:pPr>
                        <w:rPr>
                          <w:lang w:val="en-US"/>
                        </w:rPr>
                      </w:pPr>
                      <w:r>
                        <w:t xml:space="preserve"> </w:t>
                      </w:r>
                      <w:r>
                        <w:rPr>
                          <w:lang w:val="en-US"/>
                        </w:rPr>
                        <w:t>560</w:t>
                      </w:r>
                      <w:proofErr w:type="gramStart"/>
                      <w:r>
                        <w:rPr>
                          <w:lang w:val="en-US"/>
                        </w:rPr>
                        <w:t>,6</w:t>
                      </w:r>
                      <w:proofErr w:type="gramEnd"/>
                    </w:p>
                  </w:txbxContent>
                </v:textbox>
              </v:shape>
              <v:shape id="_x0000_s1081" type="#_x0000_t202" style="position:absolute;left:5861;top:9827;width:668;height:334" filled="f" stroked="f">
                <v:textbox style="mso-next-textbox:#_x0000_s1081" inset="0,0,0,0">
                  <w:txbxContent>
                    <w:p w:rsidR="00A46C0A" w:rsidRPr="00FE7C82" w:rsidRDefault="00A46C0A" w:rsidP="00A46C0A">
                      <w:pPr>
                        <w:rPr>
                          <w:lang w:val="en-US"/>
                        </w:rPr>
                      </w:pPr>
                      <w:r>
                        <w:t xml:space="preserve"> </w:t>
                      </w:r>
                      <w:r>
                        <w:rPr>
                          <w:lang w:val="en-US"/>
                        </w:rPr>
                        <w:t>50</w:t>
                      </w:r>
                      <w:proofErr w:type="gramStart"/>
                      <w:r>
                        <w:rPr>
                          <w:lang w:val="en-US"/>
                        </w:rPr>
                        <w:t>,1</w:t>
                      </w:r>
                      <w:proofErr w:type="gramEnd"/>
                    </w:p>
                  </w:txbxContent>
                </v:textbox>
              </v:shape>
              <v:shape id="_x0000_s1082" type="#_x0000_t32" style="position:absolute;left:4653;top:9573;width:255;height:1498;flip:x y" o:connectortype="straight" strokeweight="1pt"/>
              <v:shape id="_x0000_s1083" type="#_x0000_t32" style="position:absolute;left:7221;top:9504;width:90;height:1003;flip:y" o:connectortype="straight" strokeweight="1pt"/>
              <v:shape id="_x0000_s1084" type="#_x0000_t202" style="position:absolute;left:4129;top:12639;width:864;height:334" filled="f" stroked="f">
                <v:textbox style="mso-next-textbox:#_x0000_s1084" inset="0,0,0,0">
                  <w:txbxContent>
                    <w:p w:rsidR="00A46C0A" w:rsidRPr="00FE7C82" w:rsidRDefault="00A46C0A" w:rsidP="00A46C0A">
                      <w:pPr>
                        <w:rPr>
                          <w:lang w:val="en-US"/>
                        </w:rPr>
                      </w:pPr>
                      <w:r>
                        <w:rPr>
                          <w:lang w:val="en-US"/>
                        </w:rPr>
                        <w:t>1185</w:t>
                      </w:r>
                      <w:proofErr w:type="gramStart"/>
                      <w:r>
                        <w:rPr>
                          <w:lang w:val="en-US"/>
                        </w:rPr>
                        <w:t>,0</w:t>
                      </w:r>
                      <w:proofErr w:type="gramEnd"/>
                    </w:p>
                  </w:txbxContent>
                </v:textbox>
              </v:shape>
              <v:shape id="_x0000_s1085" type="#_x0000_t202" style="position:absolute;left:5369;top:14343;width:696;height:334" filled="f" stroked="f">
                <v:textbox style="mso-next-textbox:#_x0000_s1085" inset="0,0,0,0">
                  <w:txbxContent>
                    <w:p w:rsidR="00A46C0A" w:rsidRPr="00FE7C82" w:rsidRDefault="00A46C0A" w:rsidP="00A46C0A">
                      <w:pPr>
                        <w:rPr>
                          <w:lang w:val="en-US"/>
                        </w:rPr>
                      </w:pPr>
                      <w:r>
                        <w:rPr>
                          <w:lang w:val="en-US"/>
                        </w:rPr>
                        <w:t>650</w:t>
                      </w:r>
                      <w:proofErr w:type="gramStart"/>
                      <w:r>
                        <w:rPr>
                          <w:lang w:val="en-US"/>
                        </w:rPr>
                        <w:t>,0</w:t>
                      </w:r>
                      <w:proofErr w:type="gramEnd"/>
                    </w:p>
                  </w:txbxContent>
                </v:textbox>
              </v:shape>
              <v:shape id="_x0000_s1086" type="#_x0000_t202" style="position:absolute;left:6954;top:13907;width:696;height:298" filled="f" stroked="f">
                <v:textbox style="mso-next-textbox:#_x0000_s1086" inset="0,0,0,0">
                  <w:txbxContent>
                    <w:p w:rsidR="00A46C0A" w:rsidRPr="00FE7C82" w:rsidRDefault="00A46C0A" w:rsidP="00A46C0A">
                      <w:pPr>
                        <w:rPr>
                          <w:lang w:val="en-US"/>
                        </w:rPr>
                      </w:pPr>
                      <w:r>
                        <w:rPr>
                          <w:lang w:val="en-US"/>
                        </w:rPr>
                        <w:t>440</w:t>
                      </w:r>
                      <w:proofErr w:type="gramStart"/>
                      <w:r>
                        <w:rPr>
                          <w:lang w:val="en-US"/>
                        </w:rPr>
                        <w:t>,5</w:t>
                      </w:r>
                      <w:proofErr w:type="gramEnd"/>
                    </w:p>
                  </w:txbxContent>
                </v:textbox>
              </v:shape>
              <v:shape id="_x0000_s1087" type="#_x0000_t202" style="position:absolute;left:7400;top:12062;width:756;height:334" filled="f" stroked="f">
                <v:textbox style="mso-next-textbox:#_x0000_s1087" inset="0,0,0,0">
                  <w:txbxContent>
                    <w:p w:rsidR="00A46C0A" w:rsidRPr="00FE7C82" w:rsidRDefault="00A46C0A" w:rsidP="00A46C0A">
                      <w:pPr>
                        <w:rPr>
                          <w:lang w:val="en-US"/>
                        </w:rPr>
                      </w:pPr>
                      <w:r>
                        <w:rPr>
                          <w:lang w:val="en-US"/>
                        </w:rPr>
                        <w:t>1310</w:t>
                      </w:r>
                      <w:proofErr w:type="gramStart"/>
                      <w:r>
                        <w:rPr>
                          <w:lang w:val="en-US"/>
                        </w:rPr>
                        <w:t>,0</w:t>
                      </w:r>
                      <w:proofErr w:type="gramEnd"/>
                    </w:p>
                  </w:txbxContent>
                </v:textbox>
              </v:shape>
              <v:shape id="_x0000_s1088" type="#_x0000_t202" style="position:absolute;left:4563;top:11188;width:668;height:334" filled="f" stroked="f">
                <v:textbox style="mso-next-textbox:#_x0000_s1088" inset="0,0,0,0">
                  <w:txbxContent>
                    <w:p w:rsidR="00A46C0A" w:rsidRPr="00FE7C82" w:rsidRDefault="00A46C0A" w:rsidP="00A46C0A">
                      <w:pPr>
                        <w:rPr>
                          <w:lang w:val="en-US"/>
                        </w:rPr>
                      </w:pPr>
                      <w:r>
                        <w:rPr>
                          <w:lang w:val="en-US"/>
                        </w:rPr>
                        <w:t>252</w:t>
                      </w:r>
                      <w:proofErr w:type="gramStart"/>
                      <w:r>
                        <w:rPr>
                          <w:lang w:val="en-US"/>
                        </w:rPr>
                        <w:t>,0</w:t>
                      </w:r>
                      <w:proofErr w:type="gramEnd"/>
                    </w:p>
                  </w:txbxContent>
                </v:textbox>
              </v:shape>
              <v:shape id="_x0000_s1089" type="#_x0000_t202" style="position:absolute;left:5634;top:11164;width:668;height:334" filled="f" stroked="f">
                <v:textbox style="mso-next-textbox:#_x0000_s1089" inset="0,0,0,0">
                  <w:txbxContent>
                    <w:p w:rsidR="00A46C0A" w:rsidRPr="00FE7C82" w:rsidRDefault="00A46C0A" w:rsidP="00A46C0A">
                      <w:pPr>
                        <w:rPr>
                          <w:lang w:val="en-US"/>
                        </w:rPr>
                      </w:pPr>
                      <w:r>
                        <w:rPr>
                          <w:lang w:val="en-US"/>
                        </w:rPr>
                        <w:t>31</w:t>
                      </w:r>
                      <w:proofErr w:type="gramStart"/>
                      <w:r>
                        <w:rPr>
                          <w:lang w:val="en-US"/>
                        </w:rPr>
                        <w:t>,5</w:t>
                      </w:r>
                      <w:proofErr w:type="gramEnd"/>
                    </w:p>
                  </w:txbxContent>
                </v:textbox>
              </v:shape>
              <v:shape id="_x0000_s1090" type="#_x0000_t202" style="position:absolute;left:6555;top:11059;width:756;height:334" filled="f" stroked="f">
                <v:textbox style="mso-next-textbox:#_x0000_s1090" inset="0,0,0,0">
                  <w:txbxContent>
                    <w:p w:rsidR="00A46C0A" w:rsidRPr="00FE7C82" w:rsidRDefault="00A46C0A" w:rsidP="00A46C0A">
                      <w:pPr>
                        <w:rPr>
                          <w:lang w:val="en-US"/>
                        </w:rPr>
                      </w:pPr>
                      <w:r>
                        <w:rPr>
                          <w:lang w:val="en-US"/>
                        </w:rPr>
                        <w:t>735</w:t>
                      </w:r>
                      <w:proofErr w:type="gramStart"/>
                      <w:r>
                        <w:rPr>
                          <w:lang w:val="en-US"/>
                        </w:rPr>
                        <w:t>,6</w:t>
                      </w:r>
                      <w:proofErr w:type="gramEnd"/>
                    </w:p>
                  </w:txbxContent>
                </v:textbox>
              </v:shape>
              <v:shape id="_x0000_s1091" type="#_x0000_t202" style="position:absolute;left:6918;top:12902;width:756;height:334" filled="f" stroked="f">
                <v:textbox style="mso-next-textbox:#_x0000_s1091" inset="0,0,0,0">
                  <w:txbxContent>
                    <w:p w:rsidR="00A46C0A" w:rsidRPr="00FE7C82" w:rsidRDefault="00A46C0A" w:rsidP="00A46C0A">
                      <w:pPr>
                        <w:rPr>
                          <w:lang w:val="en-US"/>
                        </w:rPr>
                      </w:pPr>
                      <w:r>
                        <w:rPr>
                          <w:lang w:val="en-US"/>
                        </w:rPr>
                        <w:t>440</w:t>
                      </w:r>
                      <w:proofErr w:type="gramStart"/>
                      <w:r>
                        <w:rPr>
                          <w:lang w:val="en-US"/>
                        </w:rPr>
                        <w:t>,5</w:t>
                      </w:r>
                      <w:proofErr w:type="gramEnd"/>
                    </w:p>
                  </w:txbxContent>
                </v:textbox>
              </v:shape>
              <v:shape id="_x0000_s1092" type="#_x0000_t202" style="position:absolute;left:5935;top:12341;width:668;height:334" filled="f" stroked="f">
                <v:textbox style="mso-next-textbox:#_x0000_s1092" inset="0,0,0,0">
                  <w:txbxContent>
                    <w:p w:rsidR="00A46C0A" w:rsidRPr="00FE7C82" w:rsidRDefault="00A46C0A" w:rsidP="00A46C0A">
                      <w:pPr>
                        <w:rPr>
                          <w:lang w:val="en-US"/>
                        </w:rPr>
                      </w:pPr>
                      <w:r>
                        <w:rPr>
                          <w:lang w:val="en-US"/>
                        </w:rPr>
                        <w:t>81</w:t>
                      </w:r>
                      <w:proofErr w:type="gramStart"/>
                      <w:r>
                        <w:rPr>
                          <w:lang w:val="en-US"/>
                        </w:rPr>
                        <w:t>,0</w:t>
                      </w:r>
                      <w:proofErr w:type="gramEnd"/>
                    </w:p>
                  </w:txbxContent>
                </v:textbox>
              </v:shape>
              <v:shape id="_x0000_s1093" type="#_x0000_t202" style="position:absolute;left:5714;top:13751;width:668;height:334" filled="f" stroked="f">
                <v:textbox style="mso-next-textbox:#_x0000_s1093" inset="0,0,0,0">
                  <w:txbxContent>
                    <w:p w:rsidR="00A46C0A" w:rsidRPr="00FE7C82" w:rsidRDefault="00A46C0A" w:rsidP="00A46C0A">
                      <w:pPr>
                        <w:rPr>
                          <w:lang w:val="en-US"/>
                        </w:rPr>
                      </w:pPr>
                      <w:r>
                        <w:rPr>
                          <w:lang w:val="en-US"/>
                        </w:rPr>
                        <w:t>20</w:t>
                      </w:r>
                      <w:proofErr w:type="gramStart"/>
                      <w:r>
                        <w:rPr>
                          <w:lang w:val="en-US"/>
                        </w:rPr>
                        <w:t>,4</w:t>
                      </w:r>
                      <w:proofErr w:type="gramEnd"/>
                    </w:p>
                  </w:txbxContent>
                </v:textbox>
              </v:shape>
              <v:shape id="_x0000_s1094" type="#_x0000_t202" style="position:absolute;left:6037;top:10257;width:941;height:334" filled="f" stroked="f">
                <v:textbox style="mso-next-textbox:#_x0000_s1094" inset="0,0,0,0">
                  <w:txbxContent>
                    <w:p w:rsidR="00A46C0A" w:rsidRPr="00FE7C82" w:rsidRDefault="00A46C0A" w:rsidP="00A46C0A">
                      <w:pPr>
                        <w:rPr>
                          <w:lang w:val="en-US"/>
                        </w:rPr>
                      </w:pPr>
                      <w:r>
                        <w:rPr>
                          <w:lang w:val="en-US"/>
                        </w:rPr>
                        <w:t>III-61</w:t>
                      </w:r>
                      <w:proofErr w:type="gramStart"/>
                      <w:r>
                        <w:rPr>
                          <w:lang w:val="en-US"/>
                        </w:rPr>
                        <w:t>,0</w:t>
                      </w:r>
                      <w:proofErr w:type="gramEnd"/>
                    </w:p>
                  </w:txbxContent>
                </v:textbox>
              </v:shape>
              <v:shape id="_x0000_s1095" type="#_x0000_t202" style="position:absolute;left:6025;top:11928;width:941;height:334" filled="f" stroked="f">
                <v:textbox style="mso-next-textbox:#_x0000_s1095" inset="0,0,0,0">
                  <w:txbxContent>
                    <w:p w:rsidR="00A46C0A" w:rsidRPr="00FE7C82" w:rsidRDefault="00A46C0A" w:rsidP="00A46C0A">
                      <w:pPr>
                        <w:rPr>
                          <w:lang w:val="en-US"/>
                        </w:rPr>
                      </w:pPr>
                      <w:r>
                        <w:rPr>
                          <w:lang w:val="en-US"/>
                        </w:rPr>
                        <w:t>II-61</w:t>
                      </w:r>
                      <w:proofErr w:type="gramStart"/>
                      <w:r>
                        <w:rPr>
                          <w:lang w:val="en-US"/>
                        </w:rPr>
                        <w:t>,2</w:t>
                      </w:r>
                      <w:proofErr w:type="gramEnd"/>
                    </w:p>
                  </w:txbxContent>
                </v:textbox>
              </v:shape>
              <v:shape id="_x0000_s1096" type="#_x0000_t202" style="position:absolute;left:5945;top:13083;width:941;height:334" filled="f" stroked="f">
                <v:textbox style="mso-next-textbox:#_x0000_s1096" inset="0,0,0,0">
                  <w:txbxContent>
                    <w:p w:rsidR="00A46C0A" w:rsidRPr="00FE7C82" w:rsidRDefault="00A46C0A" w:rsidP="00A46C0A">
                      <w:pPr>
                        <w:rPr>
                          <w:lang w:val="en-US"/>
                        </w:rPr>
                      </w:pPr>
                      <w:r>
                        <w:rPr>
                          <w:lang w:val="en-US"/>
                        </w:rPr>
                        <w:t>I-60</w:t>
                      </w:r>
                      <w:proofErr w:type="gramStart"/>
                      <w:r>
                        <w:rPr>
                          <w:lang w:val="en-US"/>
                        </w:rPr>
                        <w:t>,8</w:t>
                      </w:r>
                      <w:proofErr w:type="gramEnd"/>
                    </w:p>
                  </w:txbxContent>
                </v:textbox>
              </v:shape>
              <v:shape id="_x0000_s1097" type="#_x0000_t202" style="position:absolute;left:4755;top:9877;width:668;height:334" filled="f" stroked="f">
                <v:textbox style="mso-next-textbox:#_x0000_s1097" inset="0,0,0,0">
                  <w:txbxContent>
                    <w:p w:rsidR="00A46C0A" w:rsidRPr="00FE7C82" w:rsidRDefault="00A46C0A" w:rsidP="00A46C0A">
                      <w:pPr>
                        <w:rPr>
                          <w:lang w:val="en-US"/>
                        </w:rPr>
                      </w:pPr>
                      <w:r>
                        <w:rPr>
                          <w:lang w:val="en-US"/>
                        </w:rPr>
                        <w:t>698</w:t>
                      </w:r>
                      <w:proofErr w:type="gramStart"/>
                      <w:r>
                        <w:rPr>
                          <w:lang w:val="en-US"/>
                        </w:rPr>
                        <w:t>,0</w:t>
                      </w:r>
                      <w:proofErr w:type="gramEnd"/>
                    </w:p>
                  </w:txbxContent>
                </v:textbox>
              </v:shape>
              <v:shape id="_x0000_s1098" type="#_x0000_t202" style="position:absolute;left:4667;top:12062;width:756;height:334" filled="f" stroked="f">
                <v:textbox style="mso-next-textbox:#_x0000_s1098" inset="0,0,0,0">
                  <w:txbxContent>
                    <w:p w:rsidR="00A46C0A" w:rsidRPr="00FE7C82" w:rsidRDefault="00A46C0A" w:rsidP="00A46C0A">
                      <w:pPr>
                        <w:rPr>
                          <w:lang w:val="en-US"/>
                        </w:rPr>
                      </w:pPr>
                      <w:r>
                        <w:rPr>
                          <w:lang w:val="en-US"/>
                        </w:rPr>
                        <w:t>480</w:t>
                      </w:r>
                      <w:proofErr w:type="gramStart"/>
                      <w:r>
                        <w:rPr>
                          <w:lang w:val="en-US"/>
                        </w:rPr>
                        <w:t>,1</w:t>
                      </w:r>
                      <w:proofErr w:type="gramEnd"/>
                    </w:p>
                  </w:txbxContent>
                </v:textbox>
              </v:shape>
              <v:shape id="_x0000_s1099" type="#_x0000_t202" style="position:absolute;left:4511;top:13739;width:756;height:334" filled="f" stroked="f">
                <v:textbox style="mso-next-textbox:#_x0000_s1099" inset="0,0,0,0">
                  <w:txbxContent>
                    <w:p w:rsidR="00A46C0A" w:rsidRPr="00FE7C82" w:rsidRDefault="00A46C0A" w:rsidP="00A46C0A">
                      <w:pPr>
                        <w:rPr>
                          <w:lang w:val="en-US"/>
                        </w:rPr>
                      </w:pPr>
                      <w:r>
                        <w:rPr>
                          <w:lang w:val="en-US"/>
                        </w:rPr>
                        <w:t>704</w:t>
                      </w:r>
                      <w:proofErr w:type="gramStart"/>
                      <w:r>
                        <w:rPr>
                          <w:lang w:val="en-US"/>
                        </w:rPr>
                        <w:t>,9</w:t>
                      </w:r>
                      <w:proofErr w:type="gramEnd"/>
                    </w:p>
                  </w:txbxContent>
                </v:textbox>
              </v:shape>
            </v:group>
            <w10:wrap type="none"/>
            <w10:anchorlock/>
          </v:group>
        </w:pic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Сурет 3.3. Көп бұрыштың пішіндегі учаске ауданын графикалық жобалау арқылы есептеу</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 xml:space="preserve">ABCDEFN көпбұрышы төрт трапециядан құралған. Бірінші трапеция ауданы </w:t>
      </w:r>
      <w:smartTag w:uri="urn:schemas-microsoft-com:office:smarttags" w:element="metricconverter">
        <w:smartTagPr>
          <w:attr w:name="ProductID" w:val="20,4 га"/>
        </w:smartTagPr>
        <w:r w:rsidRPr="00A46C0A">
          <w:rPr>
            <w:rStyle w:val="FontStyle15"/>
            <w:rFonts w:ascii="Times New Roman" w:hAnsi="Times New Roman" w:cs="Times New Roman"/>
            <w:sz w:val="24"/>
            <w:szCs w:val="24"/>
            <w:lang w:val="kk-KZ"/>
          </w:rPr>
          <w:t>20,4 га</w:t>
        </w:r>
      </w:smartTag>
      <w:r w:rsidRPr="00A46C0A">
        <w:rPr>
          <w:rStyle w:val="FontStyle15"/>
          <w:rFonts w:ascii="Times New Roman" w:hAnsi="Times New Roman" w:cs="Times New Roman"/>
          <w:sz w:val="24"/>
          <w:szCs w:val="24"/>
          <w:lang w:val="kk-KZ"/>
        </w:rPr>
        <w:t xml:space="preserve">, екінші – </w:t>
      </w:r>
      <w:smartTag w:uri="urn:schemas-microsoft-com:office:smarttags" w:element="metricconverter">
        <w:smartTagPr>
          <w:attr w:name="ProductID" w:val="81 га"/>
        </w:smartTagPr>
        <w:r w:rsidRPr="00A46C0A">
          <w:rPr>
            <w:rStyle w:val="FontStyle15"/>
            <w:rFonts w:ascii="Times New Roman" w:hAnsi="Times New Roman" w:cs="Times New Roman"/>
            <w:sz w:val="24"/>
            <w:szCs w:val="24"/>
            <w:lang w:val="kk-KZ"/>
          </w:rPr>
          <w:t>81 га</w:t>
        </w:r>
      </w:smartTag>
      <w:r w:rsidRPr="00A46C0A">
        <w:rPr>
          <w:rStyle w:val="FontStyle15"/>
          <w:rFonts w:ascii="Times New Roman" w:hAnsi="Times New Roman" w:cs="Times New Roman"/>
          <w:sz w:val="24"/>
          <w:szCs w:val="24"/>
          <w:lang w:val="kk-KZ"/>
        </w:rPr>
        <w:t xml:space="preserve">, үшінші – </w:t>
      </w:r>
      <w:smartTag w:uri="urn:schemas-microsoft-com:office:smarttags" w:element="metricconverter">
        <w:smartTagPr>
          <w:attr w:name="ProductID" w:val="31,5 га"/>
        </w:smartTagPr>
        <w:r w:rsidRPr="00A46C0A">
          <w:rPr>
            <w:rStyle w:val="FontStyle15"/>
            <w:rFonts w:ascii="Times New Roman" w:hAnsi="Times New Roman" w:cs="Times New Roman"/>
            <w:sz w:val="24"/>
            <w:szCs w:val="24"/>
            <w:lang w:val="kk-KZ"/>
          </w:rPr>
          <w:t>31,5 га</w:t>
        </w:r>
      </w:smartTag>
      <w:r w:rsidRPr="00A46C0A">
        <w:rPr>
          <w:rStyle w:val="FontStyle15"/>
          <w:rFonts w:ascii="Times New Roman" w:hAnsi="Times New Roman" w:cs="Times New Roman"/>
          <w:sz w:val="24"/>
          <w:szCs w:val="24"/>
          <w:lang w:val="kk-KZ"/>
        </w:rPr>
        <w:t xml:space="preserve">, төртінші – </w:t>
      </w:r>
      <w:smartTag w:uri="urn:schemas-microsoft-com:office:smarttags" w:element="metricconverter">
        <w:smartTagPr>
          <w:attr w:name="ProductID" w:val="50,1 га"/>
        </w:smartTagPr>
        <w:r w:rsidRPr="00A46C0A">
          <w:rPr>
            <w:rStyle w:val="FontStyle15"/>
            <w:rFonts w:ascii="Times New Roman" w:hAnsi="Times New Roman" w:cs="Times New Roman"/>
            <w:sz w:val="24"/>
            <w:szCs w:val="24"/>
            <w:lang w:val="kk-KZ"/>
          </w:rPr>
          <w:t>50,1 га</w:t>
        </w:r>
      </w:smartTag>
      <w:r w:rsidRPr="00A46C0A">
        <w:rPr>
          <w:rStyle w:val="FontStyle15"/>
          <w:rFonts w:ascii="Times New Roman" w:hAnsi="Times New Roman" w:cs="Times New Roman"/>
          <w:sz w:val="24"/>
          <w:szCs w:val="24"/>
          <w:lang w:val="kk-KZ"/>
        </w:rPr>
        <w:t xml:space="preserve">, ал учаскенің барлық ауданы </w:t>
      </w:r>
      <w:smartTag w:uri="urn:schemas-microsoft-com:office:smarttags" w:element="metricconverter">
        <w:smartTagPr>
          <w:attr w:name="ProductID" w:val="183 га"/>
        </w:smartTagPr>
        <w:r w:rsidRPr="00A46C0A">
          <w:rPr>
            <w:rStyle w:val="FontStyle15"/>
            <w:rFonts w:ascii="Times New Roman" w:hAnsi="Times New Roman" w:cs="Times New Roman"/>
            <w:sz w:val="24"/>
            <w:szCs w:val="24"/>
            <w:lang w:val="kk-KZ"/>
          </w:rPr>
          <w:t>183 га</w:t>
        </w:r>
      </w:smartTag>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 xml:space="preserve">Ауданы </w:t>
      </w:r>
      <w:smartTag w:uri="urn:schemas-microsoft-com:office:smarttags" w:element="metricconverter">
        <w:smartTagPr>
          <w:attr w:name="ProductID" w:val="60,8 га"/>
        </w:smartTagPr>
        <w:r w:rsidRPr="00A46C0A">
          <w:rPr>
            <w:rStyle w:val="FontStyle15"/>
            <w:rFonts w:ascii="Times New Roman" w:hAnsi="Times New Roman" w:cs="Times New Roman"/>
            <w:sz w:val="24"/>
            <w:szCs w:val="24"/>
            <w:lang w:val="kk-KZ"/>
          </w:rPr>
          <w:t>60,8 га</w:t>
        </w:r>
      </w:smartTag>
      <w:r w:rsidRPr="00A46C0A">
        <w:rPr>
          <w:rStyle w:val="FontStyle15"/>
          <w:rFonts w:ascii="Times New Roman" w:hAnsi="Times New Roman" w:cs="Times New Roman"/>
          <w:sz w:val="24"/>
          <w:szCs w:val="24"/>
          <w:lang w:val="kk-KZ"/>
        </w:rPr>
        <w:t xml:space="preserve">, </w:t>
      </w:r>
      <w:smartTag w:uri="urn:schemas-microsoft-com:office:smarttags" w:element="metricconverter">
        <w:smartTagPr>
          <w:attr w:name="ProductID" w:val="61,2 га"/>
        </w:smartTagPr>
        <w:r w:rsidRPr="00A46C0A">
          <w:rPr>
            <w:rStyle w:val="FontStyle15"/>
            <w:rFonts w:ascii="Times New Roman" w:hAnsi="Times New Roman" w:cs="Times New Roman"/>
            <w:sz w:val="24"/>
            <w:szCs w:val="24"/>
            <w:lang w:val="kk-KZ"/>
          </w:rPr>
          <w:t>61,2 га</w:t>
        </w:r>
      </w:smartTag>
      <w:r w:rsidRPr="00A46C0A">
        <w:rPr>
          <w:rStyle w:val="FontStyle15"/>
          <w:rFonts w:ascii="Times New Roman" w:hAnsi="Times New Roman" w:cs="Times New Roman"/>
          <w:sz w:val="24"/>
          <w:szCs w:val="24"/>
          <w:lang w:val="kk-KZ"/>
        </w:rPr>
        <w:t xml:space="preserve"> және </w:t>
      </w:r>
      <w:smartTag w:uri="urn:schemas-microsoft-com:office:smarttags" w:element="metricconverter">
        <w:smartTagPr>
          <w:attr w:name="ProductID" w:val="61 га"/>
        </w:smartTagPr>
        <w:r w:rsidRPr="00A46C0A">
          <w:rPr>
            <w:rStyle w:val="FontStyle15"/>
            <w:rFonts w:ascii="Times New Roman" w:hAnsi="Times New Roman" w:cs="Times New Roman"/>
            <w:sz w:val="24"/>
            <w:szCs w:val="24"/>
            <w:lang w:val="kk-KZ"/>
          </w:rPr>
          <w:t>61 га</w:t>
        </w:r>
      </w:smartTag>
      <w:r w:rsidRPr="00A46C0A">
        <w:rPr>
          <w:rStyle w:val="FontStyle15"/>
          <w:rFonts w:ascii="Times New Roman" w:hAnsi="Times New Roman" w:cs="Times New Roman"/>
          <w:sz w:val="24"/>
          <w:szCs w:val="24"/>
          <w:lang w:val="kk-KZ"/>
        </w:rPr>
        <w:t xml:space="preserve"> болатын алаң орналастыру керек.</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Трапециялардың ауданы есептелгеннен кейін алаңды орналастыруға керекті ауданды трапеция аудандарынан алынады. Осыдан соң жобаланатын алаңның бүйір жақтары есептеледі.</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Бұл жағдайда жаңа алаңда трапециялар құру табандарын қосу арқылы орындалған.</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 xml:space="preserve">Жобаланатын алаңның бүйір жақтарын есептеу әдісі ерекше. Олардың кейбіреулерінің бүйір қабырғалары әр түрлі трапециялардың бөліктерінен тұруы мүмкін. Сондықтан бүйір қабырғалары жобалауда полигонның әр түрлі қабырғаларындағы жеке – оң жақ ∑h және сол жақ ∑h  биіктіктердің  қосындысы есептелінеді (кесте 3.3). АВ=1185,0 м тірелетін трапецияның биіктік қосындысы </w:t>
      </w:r>
      <w:smartTag w:uri="urn:schemas-microsoft-com:office:smarttags" w:element="metricconverter">
        <w:smartTagPr>
          <w:attr w:name="ProductID" w:val="1160,7 м"/>
        </w:smartTagPr>
        <w:r w:rsidRPr="00A46C0A">
          <w:rPr>
            <w:rStyle w:val="FontStyle15"/>
            <w:rFonts w:ascii="Times New Roman" w:hAnsi="Times New Roman" w:cs="Times New Roman"/>
            <w:sz w:val="24"/>
            <w:szCs w:val="24"/>
            <w:lang w:val="kk-KZ"/>
          </w:rPr>
          <w:t>1160,7 м</w:t>
        </w:r>
      </w:smartTag>
      <w:r w:rsidRPr="00A46C0A">
        <w:rPr>
          <w:rStyle w:val="FontStyle15"/>
          <w:rFonts w:ascii="Times New Roman" w:hAnsi="Times New Roman" w:cs="Times New Roman"/>
          <w:sz w:val="24"/>
          <w:szCs w:val="24"/>
          <w:lang w:val="kk-KZ"/>
        </w:rPr>
        <w:t>. Бұл алаңның бүйір жақтарын есептеуге мүмкіндік береді.</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en-US"/>
        </w:rPr>
      </w:pPr>
      <w:r w:rsidRPr="00A46C0A">
        <w:rPr>
          <w:rStyle w:val="FontStyle15"/>
          <w:rFonts w:ascii="Times New Roman" w:hAnsi="Times New Roman" w:cs="Times New Roman"/>
          <w:position w:val="-32"/>
          <w:sz w:val="24"/>
          <w:szCs w:val="24"/>
          <w:lang w:val="kk-KZ"/>
        </w:rPr>
        <w:object w:dxaOrig="5040" w:dyaOrig="700">
          <v:shape id="_x0000_i1031" type="#_x0000_t75" style="width:252.3pt;height:35.05pt" o:ole="">
            <v:imagedata r:id="rId36" o:title=""/>
          </v:shape>
          <o:OLEObject Type="Embed" ProgID="Equation.3" ShapeID="_x0000_i1031" DrawAspect="Content" ObjectID="_1637062328" r:id="rId37"/>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lastRenderedPageBreak/>
        <w:t xml:space="preserve">  </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en-US"/>
        </w:rPr>
      </w:pPr>
      <w:r w:rsidRPr="00A46C0A">
        <w:rPr>
          <w:rStyle w:val="FontStyle15"/>
          <w:rFonts w:ascii="Times New Roman" w:hAnsi="Times New Roman" w:cs="Times New Roman"/>
          <w:position w:val="-34"/>
          <w:sz w:val="24"/>
          <w:szCs w:val="24"/>
          <w:lang w:val="kk-KZ"/>
        </w:rPr>
        <w:object w:dxaOrig="4099" w:dyaOrig="720">
          <v:shape id="_x0000_i1032" type="#_x0000_t75" style="width:205.35pt;height:36.3pt" o:ole="">
            <v:imagedata r:id="rId38" o:title=""/>
          </v:shape>
          <o:OLEObject Type="Embed" ProgID="Equation.3" ShapeID="_x0000_i1032" DrawAspect="Content" ObjectID="_1637062329" r:id="rId39"/>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Тексеру:</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en-US"/>
        </w:rPr>
      </w:pPr>
      <w:r w:rsidRPr="00A46C0A">
        <w:rPr>
          <w:rStyle w:val="FontStyle15"/>
          <w:rFonts w:ascii="Times New Roman" w:hAnsi="Times New Roman" w:cs="Times New Roman"/>
          <w:position w:val="-6"/>
          <w:sz w:val="24"/>
          <w:szCs w:val="24"/>
          <w:lang w:val="kk-KZ"/>
        </w:rPr>
        <w:object w:dxaOrig="4040" w:dyaOrig="279">
          <v:shape id="_x0000_i1033" type="#_x0000_t75" style="width:201.6pt;height:14.4pt" o:ole="">
            <v:imagedata r:id="rId40" o:title=""/>
          </v:shape>
          <o:OLEObject Type="Embed" ProgID="Equation.3" ShapeID="_x0000_i1033" DrawAspect="Content" ObjectID="_1637062330" r:id="rId41"/>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position w:val="-34"/>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34"/>
          <w:sz w:val="24"/>
          <w:szCs w:val="24"/>
          <w:lang w:val="kk-KZ"/>
        </w:rPr>
        <w:object w:dxaOrig="4120" w:dyaOrig="720">
          <v:shape id="_x0000_i1034" type="#_x0000_t75" style="width:206pt;height:36.3pt" o:ole="">
            <v:imagedata r:id="rId42" o:title=""/>
          </v:shape>
          <o:OLEObject Type="Embed" ProgID="Equation.3" ShapeID="_x0000_i1034" DrawAspect="Content" ObjectID="_1637062331" r:id="rId43"/>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position w:val="-34"/>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34"/>
          <w:sz w:val="24"/>
          <w:szCs w:val="24"/>
          <w:lang w:val="kk-KZ"/>
        </w:rPr>
        <w:object w:dxaOrig="5280" w:dyaOrig="720">
          <v:shape id="_x0000_i1035" type="#_x0000_t75" style="width:263.6pt;height:36.3pt" o:ole="">
            <v:imagedata r:id="rId44" o:title=""/>
          </v:shape>
          <o:OLEObject Type="Embed" ProgID="Equation.3" ShapeID="_x0000_i1035" DrawAspect="Content" ObjectID="_1637062332" r:id="rId45"/>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position w:val="-34"/>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position w:val="-34"/>
          <w:sz w:val="24"/>
          <w:szCs w:val="24"/>
          <w:lang w:val="kk-KZ"/>
        </w:rPr>
        <w:object w:dxaOrig="4320" w:dyaOrig="720">
          <v:shape id="_x0000_i1036" type="#_x0000_t75" style="width:3in;height:36.3pt" o:ole="">
            <v:imagedata r:id="rId46" o:title=""/>
          </v:shape>
          <o:OLEObject Type="Embed" ProgID="Equation.3" ShapeID="_x0000_i1036" DrawAspect="Content" ObjectID="_1637062333" r:id="rId47"/>
        </w:objec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Тексеру:</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i/>
          <w:sz w:val="24"/>
          <w:szCs w:val="24"/>
          <w:lang w:val="kk-KZ"/>
        </w:rPr>
        <w:t>FJ’+J’K’+K’E=FE=440.5+735.6+133.9=1310.0 м</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Осы әдіспен ВС түзуі бойындағы бүйір қабырғасын есептейді.</w:t>
      </w: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709"/>
        <w:contextualSpacing/>
        <w:rPr>
          <w:rStyle w:val="FontStyle15"/>
          <w:rFonts w:ascii="Times New Roman" w:hAnsi="Times New Roman" w:cs="Times New Roman"/>
          <w:sz w:val="24"/>
          <w:szCs w:val="24"/>
          <w:highlight w:val="yellow"/>
          <w:lang w:val="kk-KZ"/>
        </w:rPr>
        <w:sectPr w:rsidR="00A46C0A" w:rsidRPr="00A46C0A" w:rsidSect="00A46C0A">
          <w:footerReference w:type="default" r:id="rId48"/>
          <w:pgSz w:w="11906" w:h="16838" w:code="9"/>
          <w:pgMar w:top="1134" w:right="1134" w:bottom="1134" w:left="1134" w:header="709" w:footer="709" w:gutter="0"/>
          <w:pgNumType w:start="3"/>
          <w:cols w:space="708"/>
          <w:titlePg/>
          <w:docGrid w:linePitch="360"/>
        </w:sectPr>
      </w:pP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lastRenderedPageBreak/>
        <w:t>Кесте 3.3</w:t>
      </w:r>
    </w:p>
    <w:p w:rsidR="00A46C0A" w:rsidRPr="00A46C0A" w:rsidRDefault="00A46C0A" w:rsidP="00A46C0A">
      <w:pPr>
        <w:pStyle w:val="Style4"/>
        <w:widowControl/>
        <w:spacing w:line="240" w:lineRule="auto"/>
        <w:ind w:firstLine="567"/>
        <w:contextualSpacing/>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Көп бұрышты пішіндегі учаске ауданын графикалық жобалау арқылы есептеу ведомосі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820"/>
        <w:gridCol w:w="1208"/>
        <w:gridCol w:w="531"/>
        <w:gridCol w:w="577"/>
        <w:gridCol w:w="622"/>
        <w:gridCol w:w="486"/>
        <w:gridCol w:w="577"/>
        <w:gridCol w:w="622"/>
        <w:gridCol w:w="712"/>
        <w:gridCol w:w="1042"/>
        <w:gridCol w:w="712"/>
        <w:gridCol w:w="58"/>
        <w:gridCol w:w="1042"/>
      </w:tblGrid>
      <w:tr w:rsidR="00A46C0A" w:rsidRPr="00A46C0A" w:rsidTr="0067086F">
        <w:trPr>
          <w:trHeight w:val="480"/>
        </w:trPr>
        <w:tc>
          <w:tcPr>
            <w:tcW w:w="1235"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алаң №</w:t>
            </w:r>
          </w:p>
        </w:tc>
        <w:tc>
          <w:tcPr>
            <w:tcW w:w="1375"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Алаң ауданы,</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га</w:t>
            </w:r>
          </w:p>
        </w:tc>
        <w:tc>
          <w:tcPr>
            <w:tcW w:w="1671"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Трапеция-дан жобаланады, га</w:t>
            </w:r>
          </w:p>
        </w:tc>
        <w:tc>
          <w:tcPr>
            <w:tcW w:w="866"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2Р,</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га</w:t>
            </w:r>
          </w:p>
        </w:tc>
        <w:tc>
          <w:tcPr>
            <w:tcW w:w="1886" w:type="dxa"/>
            <w:gridSpan w:val="2"/>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Алдын ала мәндері</w:t>
            </w:r>
          </w:p>
        </w:tc>
        <w:tc>
          <w:tcPr>
            <w:tcW w:w="1064"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b″</w:t>
            </w:r>
          </w:p>
        </w:tc>
        <w:tc>
          <w:tcPr>
            <w:tcW w:w="827"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a+b″</w:t>
            </w:r>
          </w:p>
        </w:tc>
        <w:tc>
          <w:tcPr>
            <w:tcW w:w="846"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h″</w:t>
            </w:r>
          </w:p>
        </w:tc>
        <w:tc>
          <w:tcPr>
            <w:tcW w:w="986"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Σh</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сол</w:t>
            </w:r>
          </w:p>
        </w:tc>
        <w:tc>
          <w:tcPr>
            <w:tcW w:w="1541"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Сол жақ</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бүйір қабырғасы</w:t>
            </w:r>
          </w:p>
        </w:tc>
        <w:tc>
          <w:tcPr>
            <w:tcW w:w="986" w:type="dxa"/>
            <w:gridSpan w:val="2"/>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Σh</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оң</w:t>
            </w:r>
          </w:p>
        </w:tc>
        <w:tc>
          <w:tcPr>
            <w:tcW w:w="1503"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Оң жақ</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бүйір қабырғасы</w:t>
            </w:r>
          </w:p>
        </w:tc>
      </w:tr>
      <w:tr w:rsidR="00A46C0A" w:rsidRPr="00A46C0A" w:rsidTr="0067086F">
        <w:trPr>
          <w:trHeight w:val="480"/>
        </w:trPr>
        <w:tc>
          <w:tcPr>
            <w:tcW w:w="1235"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375"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671"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66"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28" w:type="dxa"/>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en-US"/>
              </w:rPr>
            </w:pPr>
            <w:proofErr w:type="spellStart"/>
            <w:r w:rsidRPr="00A46C0A">
              <w:rPr>
                <w:rStyle w:val="FontStyle15"/>
                <w:rFonts w:ascii="Times New Roman" w:hAnsi="Times New Roman" w:cs="Times New Roman"/>
                <w:sz w:val="24"/>
                <w:szCs w:val="24"/>
                <w:lang w:val="en-US"/>
              </w:rPr>
              <w:t>a+b</w:t>
            </w:r>
            <w:proofErr w:type="spellEnd"/>
            <w:r w:rsidRPr="00A46C0A">
              <w:rPr>
                <w:rStyle w:val="FontStyle15"/>
                <w:rFonts w:ascii="Times New Roman" w:hAnsi="Times New Roman" w:cs="Times New Roman"/>
                <w:sz w:val="24"/>
                <w:szCs w:val="24"/>
                <w:lang w:val="en-US"/>
              </w:rPr>
              <w:sym w:font="Symbol" w:char="F0A2"/>
            </w:r>
          </w:p>
        </w:tc>
        <w:tc>
          <w:tcPr>
            <w:tcW w:w="1058" w:type="dxa"/>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en-US"/>
              </w:rPr>
            </w:pPr>
            <w:r w:rsidRPr="00A46C0A">
              <w:rPr>
                <w:rStyle w:val="FontStyle15"/>
                <w:rFonts w:ascii="Times New Roman" w:hAnsi="Times New Roman" w:cs="Times New Roman"/>
                <w:sz w:val="24"/>
                <w:szCs w:val="24"/>
                <w:lang w:val="en-US"/>
              </w:rPr>
              <w:t>h</w:t>
            </w:r>
            <w:r w:rsidRPr="00A46C0A">
              <w:rPr>
                <w:rStyle w:val="FontStyle15"/>
                <w:rFonts w:ascii="Times New Roman" w:hAnsi="Times New Roman" w:cs="Times New Roman"/>
                <w:sz w:val="24"/>
                <w:szCs w:val="24"/>
                <w:lang w:val="en-US"/>
              </w:rPr>
              <w:sym w:font="Symbol" w:char="F0A2"/>
            </w:r>
          </w:p>
        </w:tc>
        <w:tc>
          <w:tcPr>
            <w:tcW w:w="1064"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27"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46"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986"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541"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986" w:type="dxa"/>
            <w:gridSpan w:val="2"/>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503"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r>
      <w:tr w:rsidR="00A46C0A" w:rsidRPr="00A46C0A" w:rsidTr="0067086F">
        <w:trPr>
          <w:trHeight w:val="986"/>
        </w:trPr>
        <w:tc>
          <w:tcPr>
            <w:tcW w:w="1235"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І</w:t>
            </w: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ІІ</w:t>
            </w: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ІІІ</w:t>
            </w:r>
          </w:p>
        </w:tc>
        <w:tc>
          <w:tcPr>
            <w:tcW w:w="1375"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rPr>
            </w:pPr>
            <w:r w:rsidRPr="00A46C0A">
              <w:rPr>
                <w:rStyle w:val="FontStyle15"/>
                <w:rFonts w:ascii="Times New Roman" w:hAnsi="Times New Roman" w:cs="Times New Roman"/>
                <w:sz w:val="24"/>
                <w:szCs w:val="24"/>
              </w:rPr>
              <w:t>60,8</w:t>
            </w: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rPr>
            </w:pPr>
            <w:r w:rsidRPr="00A46C0A">
              <w:rPr>
                <w:rStyle w:val="FontStyle15"/>
                <w:rFonts w:ascii="Times New Roman" w:hAnsi="Times New Roman" w:cs="Times New Roman"/>
                <w:sz w:val="24"/>
                <w:szCs w:val="24"/>
                <w:lang w:val="kk-KZ"/>
              </w:rPr>
              <w:t>60,2</w:t>
            </w: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rPr>
            </w:pPr>
            <w:r w:rsidRPr="00A46C0A">
              <w:rPr>
                <w:rStyle w:val="FontStyle15"/>
                <w:rFonts w:ascii="Times New Roman" w:hAnsi="Times New Roman" w:cs="Times New Roman"/>
                <w:sz w:val="24"/>
                <w:szCs w:val="24"/>
                <w:lang w:val="kk-KZ"/>
              </w:rPr>
              <w:t>61,0</w:t>
            </w:r>
          </w:p>
        </w:tc>
        <w:tc>
          <w:tcPr>
            <w:tcW w:w="1671"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№1-20,4</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№2ден-40,4</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№2ден-40,6</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№3ден-20,6</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№3ден-10,9</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№4-50,1</w:t>
            </w:r>
          </w:p>
        </w:tc>
        <w:tc>
          <w:tcPr>
            <w:tcW w:w="866"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80,8</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81,2</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41,2</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21,8</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tc>
        <w:tc>
          <w:tcPr>
            <w:tcW w:w="828"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1870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1655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tc>
        <w:tc>
          <w:tcPr>
            <w:tcW w:w="1058"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432,0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248,9</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tc>
        <w:tc>
          <w:tcPr>
            <w:tcW w:w="1064"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975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902</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825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830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835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950</w:t>
            </w:r>
          </w:p>
        </w:tc>
        <w:tc>
          <w:tcPr>
            <w:tcW w:w="827"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1877</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1727</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1655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1655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w:t>
            </w:r>
          </w:p>
        </w:tc>
        <w:tc>
          <w:tcPr>
            <w:tcW w:w="846"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260,0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430,5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470,2</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248,9</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130,9</w:t>
            </w:r>
          </w:p>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560,0</w:t>
            </w:r>
          </w:p>
        </w:tc>
        <w:tc>
          <w:tcPr>
            <w:tcW w:w="986" w:type="dxa"/>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1160,7</w:t>
            </w:r>
          </w:p>
        </w:tc>
        <w:tc>
          <w:tcPr>
            <w:tcW w:w="1541"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704,9</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480,1</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252,0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698,0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986" w:type="dxa"/>
            <w:gridSpan w:val="2"/>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260,0</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1280,5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560,0</w:t>
            </w:r>
          </w:p>
        </w:tc>
        <w:tc>
          <w:tcPr>
            <w:tcW w:w="1503" w:type="dxa"/>
            <w:vMerge w:val="restart"/>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440,5</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735,6</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133,9</w:t>
            </w: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r w:rsidRPr="00A46C0A">
              <w:rPr>
                <w:rStyle w:val="FontStyle15"/>
                <w:rFonts w:ascii="Times New Roman" w:hAnsi="Times New Roman" w:cs="Times New Roman"/>
                <w:sz w:val="24"/>
                <w:szCs w:val="24"/>
                <w:lang w:val="kk-KZ"/>
              </w:rPr>
              <w:t>560,6</w:t>
            </w:r>
          </w:p>
        </w:tc>
      </w:tr>
      <w:tr w:rsidR="00A46C0A" w:rsidRPr="00A46C0A" w:rsidTr="0067086F">
        <w:tc>
          <w:tcPr>
            <w:tcW w:w="1235"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375"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671"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66"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28"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058"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1064"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27"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846"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tc>
        <w:tc>
          <w:tcPr>
            <w:tcW w:w="986" w:type="dxa"/>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lang w:val="kk-KZ"/>
              </w:rPr>
            </w:pPr>
          </w:p>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939,8</w:t>
            </w:r>
          </w:p>
        </w:tc>
        <w:tc>
          <w:tcPr>
            <w:tcW w:w="1541"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kk-KZ"/>
              </w:rPr>
            </w:pPr>
          </w:p>
        </w:tc>
        <w:tc>
          <w:tcPr>
            <w:tcW w:w="986" w:type="dxa"/>
            <w:gridSpan w:val="2"/>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kk-KZ"/>
              </w:rPr>
            </w:pPr>
          </w:p>
        </w:tc>
        <w:tc>
          <w:tcPr>
            <w:tcW w:w="1503" w:type="dxa"/>
            <w:vMerge/>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kk-KZ"/>
              </w:rPr>
            </w:pPr>
          </w:p>
        </w:tc>
      </w:tr>
      <w:tr w:rsidR="00A46C0A" w:rsidRPr="00A46C0A" w:rsidTr="0067086F">
        <w:tblPrEx>
          <w:tblLook w:val="0000"/>
        </w:tblPrEx>
        <w:trPr>
          <w:gridBefore w:val="6"/>
          <w:trHeight w:val="238"/>
        </w:trPr>
        <w:tc>
          <w:tcPr>
            <w:tcW w:w="2737" w:type="dxa"/>
            <w:gridSpan w:val="3"/>
            <w:shd w:val="clear" w:color="auto" w:fill="auto"/>
          </w:tcPr>
          <w:p w:rsidR="00A46C0A" w:rsidRPr="00A46C0A" w:rsidRDefault="00A46C0A" w:rsidP="00A46C0A">
            <w:pPr>
              <w:pStyle w:val="Style4"/>
              <w:widowControl/>
              <w:spacing w:line="240" w:lineRule="auto"/>
              <w:ind w:firstLine="0"/>
              <w:contextualSpacing/>
              <w:jc w:val="center"/>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Σ</w:t>
            </w:r>
            <w:r w:rsidRPr="00A46C0A">
              <w:rPr>
                <w:rStyle w:val="FontStyle15"/>
                <w:rFonts w:ascii="Times New Roman" w:hAnsi="Times New Roman" w:cs="Times New Roman"/>
                <w:sz w:val="24"/>
                <w:szCs w:val="24"/>
                <w:lang w:val="en-US"/>
              </w:rPr>
              <w:t>h</w:t>
            </w:r>
            <w:r w:rsidRPr="00A46C0A">
              <w:rPr>
                <w:rStyle w:val="FontStyle15"/>
                <w:rFonts w:ascii="Times New Roman" w:hAnsi="Times New Roman" w:cs="Times New Roman"/>
                <w:sz w:val="24"/>
                <w:szCs w:val="24"/>
              </w:rPr>
              <w:t>=2100,5</w:t>
            </w:r>
          </w:p>
        </w:tc>
        <w:tc>
          <w:tcPr>
            <w:tcW w:w="986" w:type="dxa"/>
          </w:tcPr>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2100,5</w:t>
            </w:r>
          </w:p>
        </w:tc>
        <w:tc>
          <w:tcPr>
            <w:tcW w:w="1541" w:type="dxa"/>
          </w:tcPr>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highlight w:val="yellow"/>
                <w:lang w:val="kk-KZ"/>
              </w:rPr>
            </w:pPr>
          </w:p>
        </w:tc>
        <w:tc>
          <w:tcPr>
            <w:tcW w:w="979" w:type="dxa"/>
          </w:tcPr>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highlight w:val="yellow"/>
                <w:lang w:val="kk-KZ"/>
              </w:rPr>
            </w:pPr>
            <w:r w:rsidRPr="00A46C0A">
              <w:rPr>
                <w:rStyle w:val="FontStyle15"/>
                <w:rFonts w:ascii="Times New Roman" w:hAnsi="Times New Roman" w:cs="Times New Roman"/>
                <w:sz w:val="24"/>
                <w:szCs w:val="24"/>
                <w:lang w:val="kk-KZ"/>
              </w:rPr>
              <w:t>2100,5</w:t>
            </w:r>
          </w:p>
        </w:tc>
        <w:tc>
          <w:tcPr>
            <w:tcW w:w="1510" w:type="dxa"/>
            <w:gridSpan w:val="2"/>
          </w:tcPr>
          <w:p w:rsidR="00A46C0A" w:rsidRPr="00A46C0A" w:rsidRDefault="00A46C0A" w:rsidP="00A46C0A">
            <w:pPr>
              <w:pStyle w:val="Style4"/>
              <w:spacing w:line="240" w:lineRule="auto"/>
              <w:ind w:firstLine="0"/>
              <w:contextualSpacing/>
              <w:jc w:val="center"/>
              <w:rPr>
                <w:rStyle w:val="FontStyle15"/>
                <w:rFonts w:ascii="Times New Roman" w:hAnsi="Times New Roman" w:cs="Times New Roman"/>
                <w:sz w:val="24"/>
                <w:szCs w:val="24"/>
                <w:highlight w:val="yellow"/>
                <w:lang w:val="kk-KZ"/>
              </w:rPr>
            </w:pPr>
          </w:p>
        </w:tc>
      </w:tr>
    </w:tbl>
    <w:p w:rsidR="00A46C0A" w:rsidRPr="00A46C0A" w:rsidRDefault="00A46C0A" w:rsidP="00A46C0A">
      <w:pPr>
        <w:pStyle w:val="Style4"/>
        <w:widowControl/>
        <w:spacing w:line="240" w:lineRule="auto"/>
        <w:ind w:firstLine="0"/>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0"/>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0"/>
        <w:contextualSpacing/>
        <w:rPr>
          <w:rStyle w:val="FontStyle15"/>
          <w:rFonts w:ascii="Times New Roman" w:hAnsi="Times New Roman" w:cs="Times New Roman"/>
          <w:sz w:val="24"/>
          <w:szCs w:val="24"/>
          <w:highlight w:val="yellow"/>
          <w:lang w:val="kk-KZ"/>
        </w:rPr>
      </w:pPr>
    </w:p>
    <w:p w:rsidR="00A46C0A" w:rsidRPr="00A46C0A" w:rsidRDefault="00A46C0A" w:rsidP="00A46C0A">
      <w:pPr>
        <w:pStyle w:val="Style4"/>
        <w:widowControl/>
        <w:spacing w:line="240" w:lineRule="auto"/>
        <w:ind w:firstLine="0"/>
        <w:contextualSpacing/>
        <w:rPr>
          <w:rStyle w:val="FontStyle15"/>
          <w:rFonts w:ascii="Times New Roman" w:hAnsi="Times New Roman" w:cs="Times New Roman"/>
          <w:sz w:val="24"/>
          <w:szCs w:val="24"/>
          <w:highlight w:val="yellow"/>
          <w:lang w:val="kk-KZ"/>
        </w:rPr>
      </w:pPr>
    </w:p>
    <w:p w:rsidR="00927790" w:rsidRPr="00A46C0A" w:rsidRDefault="00927790" w:rsidP="00A46C0A">
      <w:pPr>
        <w:spacing w:after="0" w:line="240" w:lineRule="auto"/>
        <w:rPr>
          <w:rFonts w:ascii="Times New Roman" w:hAnsi="Times New Roman" w:cs="Times New Roman"/>
          <w:sz w:val="24"/>
          <w:szCs w:val="24"/>
        </w:rPr>
      </w:pPr>
    </w:p>
    <w:sectPr w:rsidR="00927790" w:rsidRPr="00A46C0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lfaen">
    <w:panose1 w:val="010A0502050306030303"/>
    <w:charset w:val="CC"/>
    <w:family w:val="roman"/>
    <w:pitch w:val="variable"/>
    <w:sig w:usb0="04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737" w:rsidRPr="00CD6ED4" w:rsidRDefault="00927790" w:rsidP="00CD6ED4">
    <w:pPr>
      <w:pStyle w:val="a3"/>
      <w:jc w:val="center"/>
      <w:rPr>
        <w:sz w:val="28"/>
        <w:szCs w:val="28"/>
      </w:rPr>
    </w:pPr>
    <w:r w:rsidRPr="00CD6ED4">
      <w:rPr>
        <w:sz w:val="28"/>
        <w:szCs w:val="28"/>
      </w:rPr>
      <w:fldChar w:fldCharType="begin"/>
    </w:r>
    <w:r w:rsidRPr="00CD6ED4">
      <w:rPr>
        <w:sz w:val="28"/>
        <w:szCs w:val="28"/>
      </w:rPr>
      <w:instrText xml:space="preserve"> PAGE   \* MERGEFORMAT </w:instrText>
    </w:r>
    <w:r w:rsidRPr="00CD6ED4">
      <w:rPr>
        <w:sz w:val="28"/>
        <w:szCs w:val="28"/>
      </w:rPr>
      <w:fldChar w:fldCharType="separate"/>
    </w:r>
    <w:r w:rsidR="00A46C0A">
      <w:rPr>
        <w:noProof/>
        <w:sz w:val="28"/>
        <w:szCs w:val="28"/>
      </w:rPr>
      <w:t>4</w:t>
    </w:r>
    <w:r w:rsidRPr="00CD6ED4">
      <w:rPr>
        <w:sz w:val="28"/>
        <w:szCs w:val="28"/>
      </w:rPr>
      <w:fldChar w:fldCharType="end"/>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A46C0A"/>
    <w:rsid w:val="00927790"/>
    <w:rsid w:val="00A46C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109"/>
        <o:r id="V:Rule2" type="connector" idref="#_x0000_s1110"/>
        <o:r id="V:Rule3" type="connector" idref="#_x0000_s1111"/>
        <o:r id="V:Rule4" type="connector" idref="#_x0000_s1112"/>
        <o:r id="V:Rule5" type="connector" idref="#_x0000_s1113"/>
        <o:r id="V:Rule6" type="connector" idref="#_x0000_s1114"/>
        <o:r id="V:Rule7" type="connector" idref="#_x0000_s1115"/>
        <o:r id="V:Rule8" type="connector" idref="#_x0000_s1116"/>
        <o:r id="V:Rule9" type="connector" idref="#_x0000_s1117"/>
        <o:r id="V:Rule10" type="connector" idref="#_x0000_s1118"/>
        <o:r id="V:Rule11" type="connector" idref="#_x0000_s1119"/>
        <o:r id="V:Rule12" type="connector" idref="#_x0000_s1120"/>
        <o:r id="V:Rule13" type="connector" idref="#_x0000_s1121"/>
        <o:r id="V:Rule14" type="connector" idref="#_x0000_s1122"/>
        <o:r id="V:Rule15" type="connector" idref="#_x0000_s1123"/>
        <o:r id="V:Rule16" type="connector" idref="#_x0000_s1141"/>
        <o:r id="V:Rule17" type="connector" idref="#_x0000_s1142"/>
        <o:r id="V:Rule18" type="connector" idref="#_x0000_s1143"/>
        <o:r id="V:Rule19" type="connector" idref="#_x0000_s1144"/>
        <o:r id="V:Rule20" type="connector" idref="#_x0000_s1145"/>
        <o:r id="V:Rule21" type="connector" idref="#_x0000_s1146"/>
        <o:r id="V:Rule22" type="connector" idref="#_x0000_s1147"/>
        <o:r id="V:Rule23" type="connector" idref="#_x0000_s1148"/>
        <o:r id="V:Rule24" type="connector" idref="#_x0000_s1149"/>
        <o:r id="V:Rule25" type="connector" idref="#_x0000_s1158"/>
        <o:r id="V:Rule26" type="connector" idref="#_x0000_s1159"/>
        <o:r id="V:Rule27" type="connector" idref="#_x0000_s1160"/>
        <o:r id="V:Rule28" type="connector" idref="#_x0000_s1161"/>
        <o:r id="V:Rule29" type="connector" idref="#_x0000_s1162"/>
        <o:r id="V:Rule30" type="connector" idref="#_x0000_s1163"/>
        <o:r id="V:Rule31" type="connector" idref="#_x0000_s1164"/>
        <o:r id="V:Rule32" type="connector" idref="#_x0000_s1165"/>
        <o:r id="V:Rule33" type="connector" idref="#_x0000_s1166"/>
        <o:r id="V:Rule34" type="connector" idref="#_x0000_s1167"/>
        <o:r id="V:Rule35" type="arc" idref="#_x0000_s1156"/>
        <o:r id="V:Rule36" type="arc" idref="#_x0000_s1200"/>
        <o:r id="V:Rule37" type="connector" idref="#_x0000_s1205"/>
        <o:r id="V:Rule38" type="connector" idref="#_x0000_s1208"/>
        <o:r id="V:Rule39" type="connector" idref="#_x0000_s1028"/>
        <o:r id="V:Rule40" type="connector" idref="#_x0000_s1029"/>
        <o:r id="V:Rule41" type="connector" idref="#_x0000_s1039"/>
        <o:r id="V:Rule42" type="connector" idref="#_x0000_s1040"/>
        <o:r id="V:Rule43" type="connector" idref="#_x0000_s1041"/>
        <o:r id="V:Rule44" type="connector" idref="#_x0000_s1042"/>
        <o:r id="V:Rule45" type="connector" idref="#_x0000_s1043"/>
        <o:r id="V:Rule46" type="connector" idref="#_x0000_s1044"/>
        <o:r id="V:Rule47" type="connector" idref="#_x0000_s1045"/>
        <o:r id="V:Rule48" type="connector" idref="#_x0000_s1046"/>
        <o:r id="V:Rule49" type="connector" idref="#_x0000_s1047"/>
        <o:r id="V:Rule50" type="connector" idref="#_x0000_s1048"/>
        <o:r id="V:Rule51" type="connector" idref="#_x0000_s1052"/>
        <o:r id="V:Rule52" type="connector" idref="#_x0000_s1056"/>
        <o:r id="V:Rule53" type="connector" idref="#_x0000_s1060"/>
        <o:r id="V:Rule54" type="connector" idref="#_x0000_s1082"/>
        <o:r id="V:Rule55" type="connector" idref="#_x0000_s108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46C0A"/>
    <w:pPr>
      <w:tabs>
        <w:tab w:val="center" w:pos="4677"/>
        <w:tab w:val="right" w:pos="9355"/>
      </w:tabs>
      <w:spacing w:after="0" w:line="240" w:lineRule="auto"/>
      <w:ind w:firstLine="567"/>
      <w:jc w:val="both"/>
    </w:pPr>
    <w:rPr>
      <w:rFonts w:ascii="Times New Roman" w:eastAsia="Times New Roman" w:hAnsi="Times New Roman" w:cs="Times New Roman"/>
      <w:sz w:val="24"/>
      <w:szCs w:val="24"/>
    </w:rPr>
  </w:style>
  <w:style w:type="character" w:customStyle="1" w:styleId="a4">
    <w:name w:val="Нижний колонтитул Знак"/>
    <w:basedOn w:val="a0"/>
    <w:link w:val="a3"/>
    <w:uiPriority w:val="99"/>
    <w:rsid w:val="00A46C0A"/>
    <w:rPr>
      <w:rFonts w:ascii="Times New Roman" w:eastAsia="Times New Roman" w:hAnsi="Times New Roman" w:cs="Times New Roman"/>
      <w:sz w:val="24"/>
      <w:szCs w:val="24"/>
    </w:rPr>
  </w:style>
  <w:style w:type="paragraph" w:customStyle="1" w:styleId="Style4">
    <w:name w:val="Style4"/>
    <w:basedOn w:val="a"/>
    <w:uiPriority w:val="99"/>
    <w:rsid w:val="00A46C0A"/>
    <w:pPr>
      <w:widowControl w:val="0"/>
      <w:autoSpaceDE w:val="0"/>
      <w:autoSpaceDN w:val="0"/>
      <w:adjustRightInd w:val="0"/>
      <w:spacing w:after="0" w:line="419" w:lineRule="exact"/>
      <w:ind w:firstLine="665"/>
      <w:jc w:val="both"/>
    </w:pPr>
    <w:rPr>
      <w:rFonts w:ascii="Sylfaen" w:eastAsia="Times New Roman" w:hAnsi="Sylfaen" w:cs="Times New Roman"/>
      <w:sz w:val="24"/>
      <w:szCs w:val="24"/>
    </w:rPr>
  </w:style>
  <w:style w:type="character" w:customStyle="1" w:styleId="FontStyle15">
    <w:name w:val="Font Style15"/>
    <w:uiPriority w:val="99"/>
    <w:rsid w:val="00A46C0A"/>
    <w:rPr>
      <w:rFonts w:ascii="Sylfaen" w:hAnsi="Sylfaen" w:cs="Sylfaen"/>
      <w:sz w:val="40"/>
      <w:szCs w:val="40"/>
    </w:rPr>
  </w:style>
  <w:style w:type="character" w:customStyle="1" w:styleId="FontStyle16">
    <w:name w:val="Font Style16"/>
    <w:uiPriority w:val="99"/>
    <w:rsid w:val="00A46C0A"/>
    <w:rPr>
      <w:rFonts w:ascii="Sylfaen" w:hAnsi="Sylfaen" w:cs="Sylfaen"/>
      <w:b/>
      <w:bCs/>
      <w:i/>
      <w:iCs/>
      <w:spacing w:val="70"/>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oleObject" Target="embeddings/oleObject19.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footer" Target="footer1.xml"/><Relationship Id="rId8"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959</Words>
  <Characters>5468</Characters>
  <Application>Microsoft Office Word</Application>
  <DocSecurity>0</DocSecurity>
  <Lines>45</Lines>
  <Paragraphs>12</Paragraphs>
  <ScaleCrop>false</ScaleCrop>
  <Company>EKTU</Company>
  <LinksUpToDate>false</LinksUpToDate>
  <CharactersWithSpaces>6415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2</cp:revision>
  <dcterms:created xsi:type="dcterms:W3CDTF">2019-12-05T08:45:00Z</dcterms:created>
  <dcterms:modified xsi:type="dcterms:W3CDTF">2019-12-05T08:46:00Z</dcterms:modified>
</cp:coreProperties>
</file>